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1F5" w:rsidRPr="00197567" w:rsidRDefault="00CD11F5" w:rsidP="00CD11F5">
      <w:pPr>
        <w:spacing w:before="404" w:after="125" w:line="230" w:lineRule="exact"/>
        <w:jc w:val="right"/>
        <w:rPr>
          <w:shd w:val="clear" w:color="auto" w:fill="FFFFFF"/>
        </w:rPr>
      </w:pPr>
      <w:r w:rsidRPr="00197567">
        <w:rPr>
          <w:shd w:val="clear" w:color="auto" w:fill="FFFFFF"/>
        </w:rPr>
        <w:t xml:space="preserve">Приложение №1 к Техническому заданию </w:t>
      </w:r>
    </w:p>
    <w:p w:rsidR="00CD11F5" w:rsidRPr="00197567" w:rsidRDefault="00CD11F5" w:rsidP="00CD11F5">
      <w:pPr>
        <w:spacing w:before="404" w:after="125" w:line="230" w:lineRule="exact"/>
        <w:contextualSpacing/>
        <w:jc w:val="right"/>
        <w:rPr>
          <w:shd w:val="clear" w:color="auto" w:fill="FFFFFF"/>
        </w:rPr>
      </w:pPr>
      <w:r w:rsidRPr="00197567">
        <w:t xml:space="preserve">«Поставка вводов 35-220 </w:t>
      </w:r>
      <w:proofErr w:type="spellStart"/>
      <w:r w:rsidRPr="00197567">
        <w:t>кВ</w:t>
      </w:r>
      <w:proofErr w:type="spellEnd"/>
      <w:r w:rsidRPr="00197567">
        <w:rPr>
          <w:shd w:val="clear" w:color="auto" w:fill="FFFFFF"/>
        </w:rPr>
        <w:t xml:space="preserve"> для нужд филиала АО «</w:t>
      </w:r>
      <w:proofErr w:type="spellStart"/>
      <w:r w:rsidRPr="00197567">
        <w:rPr>
          <w:shd w:val="clear" w:color="auto" w:fill="FFFFFF"/>
        </w:rPr>
        <w:t>Тюменьэнерго</w:t>
      </w:r>
      <w:proofErr w:type="spellEnd"/>
      <w:r w:rsidRPr="00197567">
        <w:rPr>
          <w:shd w:val="clear" w:color="auto" w:fill="FFFFFF"/>
        </w:rPr>
        <w:t xml:space="preserve">» - </w:t>
      </w:r>
    </w:p>
    <w:p w:rsidR="00CD11F5" w:rsidRPr="00197567" w:rsidRDefault="00CD11F5" w:rsidP="00CD11F5">
      <w:pPr>
        <w:spacing w:before="404" w:after="125" w:line="230" w:lineRule="exact"/>
        <w:contextualSpacing/>
        <w:jc w:val="right"/>
        <w:rPr>
          <w:shd w:val="clear" w:color="auto" w:fill="FFFFFF"/>
        </w:rPr>
      </w:pPr>
      <w:r w:rsidRPr="00197567">
        <w:rPr>
          <w:shd w:val="clear" w:color="auto" w:fill="FFFFFF"/>
        </w:rPr>
        <w:t>«Тю</w:t>
      </w:r>
      <w:r w:rsidR="00847065">
        <w:rPr>
          <w:shd w:val="clear" w:color="auto" w:fill="FFFFFF"/>
        </w:rPr>
        <w:t>менские распределительные сети»</w:t>
      </w:r>
    </w:p>
    <w:p w:rsidR="00CD11F5" w:rsidRDefault="00CD11F5" w:rsidP="00CD11F5">
      <w:pPr>
        <w:tabs>
          <w:tab w:val="left" w:pos="720"/>
        </w:tabs>
        <w:rPr>
          <w:b/>
        </w:rPr>
      </w:pPr>
    </w:p>
    <w:p w:rsidR="00CD11F5" w:rsidRPr="00197567" w:rsidRDefault="00CD11F5" w:rsidP="00CD11F5">
      <w:pPr>
        <w:jc w:val="center"/>
        <w:outlineLvl w:val="0"/>
        <w:rPr>
          <w:b/>
        </w:rPr>
      </w:pPr>
      <w:r w:rsidRPr="00197567">
        <w:rPr>
          <w:b/>
        </w:rPr>
        <w:t xml:space="preserve">Технические требования к оборудованию Приобретаемого для </w:t>
      </w:r>
      <w:r w:rsidR="00277818">
        <w:rPr>
          <w:b/>
        </w:rPr>
        <w:t>Тобольского</w:t>
      </w:r>
      <w:r w:rsidR="00847065">
        <w:rPr>
          <w:b/>
        </w:rPr>
        <w:t xml:space="preserve"> ТПО</w:t>
      </w:r>
    </w:p>
    <w:p w:rsidR="00CD11F5" w:rsidRPr="00C7273D" w:rsidRDefault="00CD11F5" w:rsidP="00CD11F5">
      <w:pPr>
        <w:tabs>
          <w:tab w:val="left" w:pos="720"/>
        </w:tabs>
        <w:rPr>
          <w:b/>
        </w:rPr>
      </w:pPr>
    </w:p>
    <w:p w:rsidR="00CD11F5" w:rsidRDefault="00CD11F5" w:rsidP="00CD11F5">
      <w:pPr>
        <w:jc w:val="both"/>
        <w:outlineLvl w:val="0"/>
      </w:pPr>
      <w:r w:rsidRPr="00291A7A">
        <w:t xml:space="preserve">Технические характеристики вводов 110 </w:t>
      </w:r>
      <w:proofErr w:type="spellStart"/>
      <w:r w:rsidRPr="00291A7A">
        <w:t>кВ</w:t>
      </w:r>
      <w:proofErr w:type="spellEnd"/>
      <w:r w:rsidRPr="00291A7A">
        <w:t xml:space="preserve"> должны соответствовать </w:t>
      </w:r>
      <w:r w:rsidR="00CC7907" w:rsidRPr="00291A7A">
        <w:t>требованиям,</w:t>
      </w:r>
      <w:r w:rsidRPr="00291A7A">
        <w:t xml:space="preserve"> приведенным в таблиц</w:t>
      </w:r>
      <w:r w:rsidR="00CC7907">
        <w:t>ах</w:t>
      </w:r>
      <w:r w:rsidR="00E9281F">
        <w:t xml:space="preserve"> 1</w:t>
      </w:r>
      <w:r w:rsidR="00CC7907">
        <w:t>-</w:t>
      </w:r>
      <w:r w:rsidR="000B2351">
        <w:t>3</w:t>
      </w:r>
      <w:r w:rsidRPr="00291A7A">
        <w:t>:</w:t>
      </w:r>
    </w:p>
    <w:p w:rsidR="00E9281F" w:rsidRPr="00291A7A" w:rsidRDefault="00E9281F" w:rsidP="00CD11F5">
      <w:pPr>
        <w:jc w:val="both"/>
        <w:outlineLvl w:val="0"/>
      </w:pPr>
      <w:r>
        <w:t xml:space="preserve">Таблица 1. </w:t>
      </w:r>
      <w:r w:rsidRPr="00291A7A">
        <w:t xml:space="preserve">Технические характеристики вводов 110 </w:t>
      </w:r>
      <w:proofErr w:type="spellStart"/>
      <w:r w:rsidRPr="00291A7A">
        <w:t>кВ</w:t>
      </w:r>
      <w:r>
        <w:t>.</w:t>
      </w:r>
      <w:proofErr w:type="spellEnd"/>
    </w:p>
    <w:tbl>
      <w:tblPr>
        <w:tblW w:w="104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23"/>
        <w:gridCol w:w="2006"/>
        <w:gridCol w:w="2130"/>
        <w:gridCol w:w="2507"/>
      </w:tblGrid>
      <w:tr w:rsidR="00CD11F5" w:rsidRPr="00DF015D" w:rsidTr="00277818">
        <w:trPr>
          <w:trHeight w:val="812"/>
        </w:trPr>
        <w:tc>
          <w:tcPr>
            <w:tcW w:w="851" w:type="dxa"/>
          </w:tcPr>
          <w:p w:rsidR="00CD11F5" w:rsidRPr="00DF015D" w:rsidRDefault="00CD11F5" w:rsidP="00277818">
            <w:pPr>
              <w:tabs>
                <w:tab w:val="left" w:pos="900"/>
              </w:tabs>
              <w:jc w:val="center"/>
              <w:rPr>
                <w:b/>
                <w:color w:val="000000"/>
              </w:rPr>
            </w:pPr>
            <w:r w:rsidRPr="00DF015D">
              <w:rPr>
                <w:b/>
                <w:color w:val="000000"/>
              </w:rPr>
              <w:t>№ п/п</w:t>
            </w:r>
          </w:p>
        </w:tc>
        <w:tc>
          <w:tcPr>
            <w:tcW w:w="2923" w:type="dxa"/>
            <w:vAlign w:val="center"/>
          </w:tcPr>
          <w:p w:rsidR="00CD11F5" w:rsidRPr="005A6A61" w:rsidRDefault="00CD11F5" w:rsidP="00277818">
            <w:pPr>
              <w:pStyle w:val="2"/>
              <w:jc w:val="center"/>
              <w:rPr>
                <w:b/>
                <w:i w:val="0"/>
              </w:rPr>
            </w:pPr>
            <w:r w:rsidRPr="005A6A61">
              <w:rPr>
                <w:b/>
                <w:i w:val="0"/>
              </w:rPr>
              <w:t>Наименование параметра</w:t>
            </w:r>
          </w:p>
        </w:tc>
        <w:tc>
          <w:tcPr>
            <w:tcW w:w="2006" w:type="dxa"/>
            <w:vAlign w:val="center"/>
          </w:tcPr>
          <w:p w:rsidR="00CD11F5" w:rsidRDefault="00CD11F5" w:rsidP="00277818">
            <w:pPr>
              <w:jc w:val="center"/>
              <w:rPr>
                <w:b/>
              </w:rPr>
            </w:pPr>
            <w:r>
              <w:rPr>
                <w:b/>
              </w:rPr>
              <w:t>Требуемое</w:t>
            </w:r>
          </w:p>
          <w:p w:rsidR="00CD11F5" w:rsidRPr="001125B1" w:rsidRDefault="00CD11F5" w:rsidP="00277818">
            <w:pPr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  <w:tc>
          <w:tcPr>
            <w:tcW w:w="2130" w:type="dxa"/>
            <w:vAlign w:val="center"/>
          </w:tcPr>
          <w:p w:rsidR="00CD11F5" w:rsidRPr="001125B1" w:rsidRDefault="00CD11F5" w:rsidP="00277818">
            <w:pPr>
              <w:jc w:val="center"/>
              <w:rPr>
                <w:b/>
              </w:rPr>
            </w:pPr>
            <w:r w:rsidRPr="001125B1">
              <w:rPr>
                <w:b/>
              </w:rPr>
              <w:t>Нормативный</w:t>
            </w:r>
          </w:p>
          <w:p w:rsidR="00CD11F5" w:rsidRPr="001125B1" w:rsidRDefault="00CD11F5" w:rsidP="00277818">
            <w:pPr>
              <w:jc w:val="center"/>
              <w:rPr>
                <w:b/>
              </w:rPr>
            </w:pPr>
            <w:r w:rsidRPr="001125B1">
              <w:rPr>
                <w:b/>
              </w:rPr>
              <w:t>документ</w:t>
            </w:r>
          </w:p>
        </w:tc>
        <w:tc>
          <w:tcPr>
            <w:tcW w:w="2507" w:type="dxa"/>
            <w:vAlign w:val="center"/>
          </w:tcPr>
          <w:p w:rsidR="00CD11F5" w:rsidRDefault="00CD11F5" w:rsidP="00277818">
            <w:pPr>
              <w:jc w:val="center"/>
              <w:rPr>
                <w:b/>
              </w:rPr>
            </w:pPr>
            <w:r>
              <w:rPr>
                <w:b/>
              </w:rPr>
              <w:t>Предлагаемое</w:t>
            </w:r>
          </w:p>
          <w:p w:rsidR="00CD11F5" w:rsidRDefault="00CD11F5" w:rsidP="00277818">
            <w:pPr>
              <w:jc w:val="center"/>
              <w:rPr>
                <w:b/>
              </w:rPr>
            </w:pPr>
            <w:r>
              <w:rPr>
                <w:b/>
              </w:rPr>
              <w:t>поставщиком</w:t>
            </w:r>
          </w:p>
          <w:p w:rsidR="00CD11F5" w:rsidRPr="00DF015D" w:rsidRDefault="00CD11F5" w:rsidP="00277818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значение</w:t>
            </w:r>
          </w:p>
        </w:tc>
      </w:tr>
    </w:tbl>
    <w:p w:rsidR="00CD11F5" w:rsidRPr="00DF015D" w:rsidRDefault="00CD11F5" w:rsidP="00CD11F5">
      <w:pPr>
        <w:rPr>
          <w:sz w:val="2"/>
          <w:szCs w:val="2"/>
        </w:rPr>
      </w:pPr>
      <w:r w:rsidRPr="00DF015D">
        <w:rPr>
          <w:sz w:val="2"/>
          <w:szCs w:val="2"/>
        </w:rPr>
        <w:t>и</w:t>
      </w:r>
    </w:p>
    <w:tbl>
      <w:tblPr>
        <w:tblW w:w="1039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2907"/>
        <w:gridCol w:w="376"/>
        <w:gridCol w:w="1625"/>
        <w:gridCol w:w="2127"/>
        <w:gridCol w:w="2505"/>
      </w:tblGrid>
      <w:tr w:rsidR="00E96EB4" w:rsidRPr="00E96EB4" w:rsidTr="00277818">
        <w:trPr>
          <w:trHeight w:val="19"/>
          <w:tblHeader/>
        </w:trPr>
        <w:tc>
          <w:tcPr>
            <w:tcW w:w="851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1</w:t>
            </w:r>
          </w:p>
        </w:tc>
        <w:tc>
          <w:tcPr>
            <w:tcW w:w="2907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2</w:t>
            </w:r>
          </w:p>
        </w:tc>
        <w:tc>
          <w:tcPr>
            <w:tcW w:w="2001" w:type="dxa"/>
            <w:gridSpan w:val="2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3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4</w:t>
            </w:r>
          </w:p>
        </w:tc>
        <w:tc>
          <w:tcPr>
            <w:tcW w:w="2505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5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E96EB4">
              <w:rPr>
                <w:b/>
                <w:bCs/>
                <w:spacing w:val="-2"/>
              </w:rPr>
              <w:t>1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5"/>
              </w:rPr>
            </w:pPr>
            <w:r w:rsidRPr="00E96EB4">
              <w:rPr>
                <w:b/>
                <w:bCs/>
                <w:spacing w:val="-2"/>
              </w:rPr>
              <w:t>Условия эксплуатации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t>1.1</w:t>
            </w:r>
          </w:p>
        </w:tc>
        <w:tc>
          <w:tcPr>
            <w:tcW w:w="2907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2"/>
              </w:rPr>
            </w:pPr>
            <w:r w:rsidRPr="00E96EB4">
              <w:t>Тип ввода</w:t>
            </w:r>
          </w:p>
        </w:tc>
        <w:tc>
          <w:tcPr>
            <w:tcW w:w="2001" w:type="dxa"/>
            <w:gridSpan w:val="2"/>
            <w:shd w:val="clear" w:color="auto" w:fill="FFFFFF"/>
          </w:tcPr>
          <w:p w:rsidR="00CD11F5" w:rsidRPr="00BA455D" w:rsidRDefault="00BA455D" w:rsidP="00267552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bCs/>
                <w:spacing w:val="-2"/>
                <w:lang w:val="en-US"/>
              </w:rPr>
              <w:t>*</w:t>
            </w:r>
          </w:p>
        </w:tc>
        <w:tc>
          <w:tcPr>
            <w:tcW w:w="2127" w:type="dxa"/>
            <w:shd w:val="clear" w:color="auto" w:fill="FFFFFF"/>
          </w:tcPr>
          <w:p w:rsidR="00CD11F5" w:rsidRPr="00BA455D" w:rsidRDefault="00BA455D" w:rsidP="00E96EB4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bCs/>
                <w:spacing w:val="-2"/>
                <w:lang w:val="en-US"/>
              </w:rPr>
              <w:t>*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E96EB4" w:rsidRPr="00977357" w:rsidRDefault="00E96EB4" w:rsidP="00E96EB4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1.2</w:t>
            </w:r>
          </w:p>
        </w:tc>
        <w:tc>
          <w:tcPr>
            <w:tcW w:w="2907" w:type="dxa"/>
            <w:shd w:val="clear" w:color="auto" w:fill="FFFFFF"/>
          </w:tcPr>
          <w:p w:rsidR="00E96EB4" w:rsidRPr="00977357" w:rsidRDefault="00E96EB4" w:rsidP="00E96EB4">
            <w:pPr>
              <w:jc w:val="both"/>
            </w:pPr>
            <w:r w:rsidRPr="00977357">
              <w:rPr>
                <w:bCs/>
                <w:spacing w:val="-2"/>
              </w:rPr>
              <w:t xml:space="preserve">Номинальное напряжение сети, </w:t>
            </w:r>
            <w:proofErr w:type="spellStart"/>
            <w:r w:rsidRPr="00977357">
              <w:rPr>
                <w:bCs/>
                <w:spacing w:val="-2"/>
              </w:rPr>
              <w:t>кВ</w:t>
            </w:r>
            <w:proofErr w:type="spellEnd"/>
          </w:p>
        </w:tc>
        <w:tc>
          <w:tcPr>
            <w:tcW w:w="2001" w:type="dxa"/>
            <w:gridSpan w:val="2"/>
            <w:shd w:val="clear" w:color="auto" w:fill="FFFFFF"/>
          </w:tcPr>
          <w:p w:rsidR="00E96EB4" w:rsidRPr="00977357" w:rsidRDefault="00E96EB4" w:rsidP="00E96EB4">
            <w:pPr>
              <w:jc w:val="center"/>
            </w:pPr>
            <w:r w:rsidRPr="00977357">
              <w:t>110</w:t>
            </w:r>
          </w:p>
        </w:tc>
        <w:tc>
          <w:tcPr>
            <w:tcW w:w="2127" w:type="dxa"/>
            <w:shd w:val="clear" w:color="auto" w:fill="FFFFFF"/>
          </w:tcPr>
          <w:p w:rsidR="00BA455D" w:rsidRDefault="00BA455D" w:rsidP="00BA455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ГОСТ 721 </w:t>
            </w:r>
          </w:p>
          <w:p w:rsidR="00E96EB4" w:rsidRPr="00977357" w:rsidRDefault="00E96EB4" w:rsidP="00E96EB4">
            <w:pPr>
              <w:jc w:val="center"/>
            </w:pPr>
          </w:p>
        </w:tc>
        <w:tc>
          <w:tcPr>
            <w:tcW w:w="2505" w:type="dxa"/>
            <w:shd w:val="clear" w:color="auto" w:fill="FFFFFF"/>
          </w:tcPr>
          <w:p w:rsidR="00E96EB4" w:rsidRPr="00977357" w:rsidRDefault="00E96EB4" w:rsidP="00E96EB4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E96EB4" w:rsidRPr="00977357" w:rsidRDefault="00E96EB4" w:rsidP="00E96EB4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1.3</w:t>
            </w:r>
          </w:p>
        </w:tc>
        <w:tc>
          <w:tcPr>
            <w:tcW w:w="2907" w:type="dxa"/>
            <w:shd w:val="clear" w:color="auto" w:fill="FFFFFF"/>
          </w:tcPr>
          <w:p w:rsidR="00E96EB4" w:rsidRPr="00977357" w:rsidRDefault="00E96EB4" w:rsidP="00E96EB4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 xml:space="preserve">Наибольшее рабочее напряжение сети, </w:t>
            </w:r>
            <w:proofErr w:type="spellStart"/>
            <w:r w:rsidRPr="00977357">
              <w:rPr>
                <w:bCs/>
                <w:spacing w:val="-2"/>
              </w:rPr>
              <w:t>кВ</w:t>
            </w:r>
            <w:proofErr w:type="spellEnd"/>
            <w:r w:rsidRPr="00977357">
              <w:t xml:space="preserve"> </w:t>
            </w:r>
          </w:p>
        </w:tc>
        <w:tc>
          <w:tcPr>
            <w:tcW w:w="2001" w:type="dxa"/>
            <w:gridSpan w:val="2"/>
            <w:shd w:val="clear" w:color="auto" w:fill="FFFFFF"/>
          </w:tcPr>
          <w:p w:rsidR="00E96EB4" w:rsidRPr="000B40FD" w:rsidRDefault="0073328A" w:rsidP="000B40FD">
            <w:pPr>
              <w:jc w:val="center"/>
              <w:rPr>
                <w:lang w:val="en-US"/>
              </w:rPr>
            </w:pPr>
            <w:r>
              <w:t>135</w:t>
            </w:r>
          </w:p>
        </w:tc>
        <w:tc>
          <w:tcPr>
            <w:tcW w:w="2127" w:type="dxa"/>
            <w:shd w:val="clear" w:color="auto" w:fill="FFFFFF"/>
          </w:tcPr>
          <w:p w:rsidR="00BA455D" w:rsidRDefault="00BA455D" w:rsidP="00BA455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ГОСТ 721 </w:t>
            </w:r>
          </w:p>
          <w:p w:rsidR="00E96EB4" w:rsidRPr="00977357" w:rsidRDefault="00E96EB4" w:rsidP="00E96EB4">
            <w:pPr>
              <w:jc w:val="center"/>
            </w:pPr>
          </w:p>
        </w:tc>
        <w:tc>
          <w:tcPr>
            <w:tcW w:w="2505" w:type="dxa"/>
            <w:shd w:val="clear" w:color="auto" w:fill="FFFFFF"/>
          </w:tcPr>
          <w:p w:rsidR="00E96EB4" w:rsidRPr="00977357" w:rsidRDefault="00E96EB4" w:rsidP="00E96EB4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363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1.4</w:t>
            </w:r>
          </w:p>
        </w:tc>
        <w:tc>
          <w:tcPr>
            <w:tcW w:w="2907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 xml:space="preserve">Климатическое исполнение </w:t>
            </w:r>
          </w:p>
        </w:tc>
        <w:tc>
          <w:tcPr>
            <w:tcW w:w="2001" w:type="dxa"/>
            <w:gridSpan w:val="2"/>
            <w:shd w:val="clear" w:color="auto" w:fill="FFFFFF"/>
          </w:tcPr>
          <w:p w:rsidR="00CD11F5" w:rsidRPr="00977357" w:rsidRDefault="00977357" w:rsidP="00977357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У</w:t>
            </w:r>
            <w:r w:rsidR="00BA455D">
              <w:rPr>
                <w:bCs/>
                <w:spacing w:val="-2"/>
              </w:rPr>
              <w:t>ХЛ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 п. 2.1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1.5</w:t>
            </w:r>
          </w:p>
        </w:tc>
        <w:tc>
          <w:tcPr>
            <w:tcW w:w="2907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Категория размещения</w:t>
            </w:r>
          </w:p>
        </w:tc>
        <w:tc>
          <w:tcPr>
            <w:tcW w:w="2001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 п. 2.7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1.6</w:t>
            </w:r>
          </w:p>
        </w:tc>
        <w:tc>
          <w:tcPr>
            <w:tcW w:w="2907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Верхнее рабочее значение температуры окружающего воздуха, °С</w:t>
            </w:r>
          </w:p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О</w:t>
            </w:r>
          </w:p>
          <w:p w:rsidR="00CD11F5" w:rsidRPr="00977357" w:rsidRDefault="00CD11F5" w:rsidP="00267552">
            <w:pPr>
              <w:jc w:val="both"/>
            </w:pPr>
            <w:r w:rsidRPr="00977357">
              <w:rPr>
                <w:bCs/>
                <w:spacing w:val="-2"/>
              </w:rPr>
              <w:t>ХЛ</w:t>
            </w:r>
          </w:p>
        </w:tc>
        <w:tc>
          <w:tcPr>
            <w:tcW w:w="2001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 xml:space="preserve">плюс </w:t>
            </w:r>
            <w:r w:rsidR="00977357" w:rsidRPr="00977357">
              <w:rPr>
                <w:bCs/>
                <w:spacing w:val="-2"/>
              </w:rPr>
              <w:t>4</w:t>
            </w:r>
            <w:r w:rsidRPr="00977357">
              <w:rPr>
                <w:bCs/>
                <w:spacing w:val="-2"/>
              </w:rPr>
              <w:t>0</w:t>
            </w: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15150, п. 3.2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1.7</w:t>
            </w:r>
          </w:p>
        </w:tc>
        <w:tc>
          <w:tcPr>
            <w:tcW w:w="2907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Нижнее рабочее значение температуры окружающего воздуха, °С</w:t>
            </w:r>
          </w:p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О</w:t>
            </w:r>
          </w:p>
          <w:p w:rsidR="00CD11F5" w:rsidRPr="00977357" w:rsidRDefault="00CD11F5" w:rsidP="00267552">
            <w:pPr>
              <w:jc w:val="both"/>
            </w:pPr>
            <w:r w:rsidRPr="00977357">
              <w:rPr>
                <w:bCs/>
                <w:spacing w:val="-2"/>
              </w:rPr>
              <w:t>ХЛ</w:t>
            </w:r>
          </w:p>
        </w:tc>
        <w:tc>
          <w:tcPr>
            <w:tcW w:w="2001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минус 60</w:t>
            </w: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15150, п.3.2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1.8</w:t>
            </w:r>
          </w:p>
        </w:tc>
        <w:tc>
          <w:tcPr>
            <w:tcW w:w="2907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Высота установки над уровнем моря, м</w:t>
            </w:r>
          </w:p>
        </w:tc>
        <w:tc>
          <w:tcPr>
            <w:tcW w:w="2001" w:type="dxa"/>
            <w:gridSpan w:val="2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До 1000</w:t>
            </w:r>
          </w:p>
        </w:tc>
        <w:tc>
          <w:tcPr>
            <w:tcW w:w="2127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t>ГОСТ 10693 п. 2.26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1.9</w:t>
            </w:r>
          </w:p>
        </w:tc>
        <w:tc>
          <w:tcPr>
            <w:tcW w:w="2907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Сейсмостойкость, баллов по шкале MSK-64</w:t>
            </w:r>
          </w:p>
        </w:tc>
        <w:tc>
          <w:tcPr>
            <w:tcW w:w="2001" w:type="dxa"/>
            <w:gridSpan w:val="2"/>
            <w:shd w:val="clear" w:color="auto" w:fill="FFFFFF"/>
          </w:tcPr>
          <w:p w:rsidR="00CD11F5" w:rsidRPr="000B40FD" w:rsidRDefault="000B40FD" w:rsidP="00F806D1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bCs/>
                <w:spacing w:val="-2"/>
                <w:lang w:val="en-US"/>
              </w:rPr>
              <w:t>9</w:t>
            </w:r>
          </w:p>
        </w:tc>
        <w:tc>
          <w:tcPr>
            <w:tcW w:w="2127" w:type="dxa"/>
            <w:shd w:val="clear" w:color="auto" w:fill="FFFFFF"/>
          </w:tcPr>
          <w:p w:rsidR="00CD11F5" w:rsidRPr="00E73834" w:rsidRDefault="00CD11F5" w:rsidP="00E73834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1.11</w:t>
            </w:r>
          </w:p>
        </w:tc>
        <w:tc>
          <w:tcPr>
            <w:tcW w:w="2907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Чертеж</w:t>
            </w:r>
          </w:p>
        </w:tc>
        <w:tc>
          <w:tcPr>
            <w:tcW w:w="2001" w:type="dxa"/>
            <w:gridSpan w:val="2"/>
            <w:shd w:val="clear" w:color="auto" w:fill="FFFFFF"/>
          </w:tcPr>
          <w:p w:rsidR="00CD11F5" w:rsidRPr="00BA455D" w:rsidRDefault="00BA455D" w:rsidP="000B40FD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/>
              </w:rPr>
              <w:t>2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/>
              </w:rPr>
              <w:t xml:space="preserve">Номинальные параметры и характеристики 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 xml:space="preserve">Номинальное напряжение, </w:t>
            </w:r>
            <w:proofErr w:type="spellStart"/>
            <w:r w:rsidRPr="00F806D1">
              <w:t>кВ</w:t>
            </w:r>
            <w:proofErr w:type="spellEnd"/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110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721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2.2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BA455D" w:rsidRDefault="00CD11F5" w:rsidP="00267552">
            <w:pPr>
              <w:jc w:val="both"/>
            </w:pPr>
            <w:r w:rsidRPr="00F806D1">
              <w:t>Номинальный ток, А</w:t>
            </w:r>
            <w:r w:rsidR="00BA455D" w:rsidRPr="00BA455D">
              <w:t xml:space="preserve"> </w:t>
            </w:r>
            <w:r w:rsidR="00BA455D">
              <w:t>(трансформаторный/</w:t>
            </w:r>
            <w:proofErr w:type="spellStart"/>
            <w:r w:rsidR="00BA455D">
              <w:t>выключательный</w:t>
            </w:r>
            <w:proofErr w:type="spellEnd"/>
            <w:r w:rsidR="00BA455D">
              <w:t>)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BA455D" w:rsidP="001E3328">
            <w:pPr>
              <w:jc w:val="center"/>
            </w:pPr>
            <w:r>
              <w:rPr>
                <w:lang w:val="en-US"/>
              </w:rPr>
              <w:t>800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ГОСТ 6827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2.3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Номинальная частота, Гц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50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rPr>
                <w:bCs/>
                <w:spacing w:val="-2"/>
              </w:rPr>
              <w:t>ГОСТ 13109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2.4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BA455D" w:rsidRDefault="00CD11F5" w:rsidP="00BA455D">
            <w:pPr>
              <w:jc w:val="both"/>
            </w:pPr>
            <w:r w:rsidRPr="00F806D1">
              <w:t>Угол наклона ввода от вертикали, градусы: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0-90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57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2.5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Вид внутренней изоляции:</w:t>
            </w:r>
          </w:p>
          <w:p w:rsidR="00CD11F5" w:rsidRPr="00F806D1" w:rsidRDefault="00CD11F5" w:rsidP="00267552">
            <w:pPr>
              <w:jc w:val="both"/>
            </w:pPr>
            <w:r w:rsidRPr="00F806D1">
              <w:t xml:space="preserve">-твердая изоляция пропитанная смолой </w:t>
            </w:r>
            <w:r w:rsidRPr="00F806D1">
              <w:rPr>
                <w:lang w:val="en-US"/>
              </w:rPr>
              <w:t>RIP</w:t>
            </w:r>
            <w:r w:rsidRPr="00F806D1">
              <w:t xml:space="preserve"> 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lang w:val="en-US"/>
              </w:rPr>
              <w:t>RIP</w:t>
            </w:r>
            <w:r w:rsidRPr="00F806D1">
              <w:t>-изоляция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</w:t>
            </w:r>
            <w:proofErr w:type="spellStart"/>
            <w:r w:rsidRPr="00F806D1">
              <w:rPr>
                <w:bCs/>
                <w:spacing w:val="-2"/>
              </w:rPr>
              <w:t>Россети</w:t>
            </w:r>
            <w:proofErr w:type="spellEnd"/>
            <w:r w:rsidRPr="00F806D1">
              <w:rPr>
                <w:bCs/>
                <w:spacing w:val="-2"/>
              </w:rPr>
              <w:t>»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2.6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 xml:space="preserve">Тангенс угла диэлектрических потерь изоляции, %, не более 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2.6.1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/>
              </w:rPr>
            </w:pPr>
            <w:r w:rsidRPr="00F806D1">
              <w:t>Вводы с R</w:t>
            </w:r>
            <w:r w:rsidRPr="00F806D1">
              <w:rPr>
                <w:lang w:val="en-US"/>
              </w:rPr>
              <w:t>I</w:t>
            </w:r>
            <w:r w:rsidRPr="00F806D1">
              <w:t>P изоляцией:</w:t>
            </w:r>
          </w:p>
          <w:p w:rsidR="00CD11F5" w:rsidRPr="00F806D1" w:rsidRDefault="00CD11F5" w:rsidP="00267552">
            <w:pPr>
              <w:jc w:val="both"/>
            </w:pPr>
            <w:r w:rsidRPr="00F806D1">
              <w:t>- тангенс основной изоляции при 0,6</w:t>
            </w:r>
            <w:r w:rsidRPr="00F806D1">
              <w:rPr>
                <w:lang w:val="en-US"/>
              </w:rPr>
              <w:t>U</w:t>
            </w:r>
            <w:proofErr w:type="spellStart"/>
            <w:r w:rsidRPr="00F806D1">
              <w:rPr>
                <w:vertAlign w:val="subscript"/>
              </w:rPr>
              <w:t>н.р</w:t>
            </w:r>
            <w:proofErr w:type="spellEnd"/>
            <w:r w:rsidRPr="00F806D1">
              <w:rPr>
                <w:vertAlign w:val="subscript"/>
              </w:rPr>
              <w:t>.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0,007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E73834">
            <w:pPr>
              <w:jc w:val="center"/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</w:t>
            </w:r>
            <w:proofErr w:type="spellStart"/>
            <w:r w:rsidRPr="00F806D1">
              <w:rPr>
                <w:bCs/>
                <w:spacing w:val="-2"/>
              </w:rPr>
              <w:t>Россети</w:t>
            </w:r>
            <w:proofErr w:type="spellEnd"/>
            <w:r w:rsidRPr="00F806D1">
              <w:rPr>
                <w:bCs/>
                <w:spacing w:val="-2"/>
              </w:rPr>
              <w:t>»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2.7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>Прирост тангенса угла диэлектрических потерь основной изоляции, %, не более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lastRenderedPageBreak/>
              <w:t>2.7.1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/>
              </w:rPr>
            </w:pPr>
            <w:r w:rsidRPr="00F806D1">
              <w:t>Вводы с R</w:t>
            </w:r>
            <w:r w:rsidRPr="00F806D1">
              <w:rPr>
                <w:lang w:val="en-US"/>
              </w:rPr>
              <w:t>I</w:t>
            </w:r>
            <w:r w:rsidRPr="00F806D1">
              <w:t>P изоляцией:</w:t>
            </w:r>
          </w:p>
          <w:p w:rsidR="00CD11F5" w:rsidRPr="00F806D1" w:rsidRDefault="00CD11F5" w:rsidP="00267552">
            <w:pPr>
              <w:jc w:val="both"/>
            </w:pPr>
            <w:r w:rsidRPr="00F806D1">
              <w:rPr>
                <w:b/>
              </w:rPr>
              <w:t xml:space="preserve">- </w:t>
            </w:r>
            <w:r w:rsidRPr="00F806D1">
              <w:t>при изменении напряжения от 0,6 до 1</w:t>
            </w:r>
            <w:r w:rsidRPr="00F806D1">
              <w:rPr>
                <w:lang w:val="en-US"/>
              </w:rPr>
              <w:t>U</w:t>
            </w:r>
            <w:proofErr w:type="spellStart"/>
            <w:r w:rsidRPr="00F806D1">
              <w:rPr>
                <w:vertAlign w:val="subscript"/>
              </w:rPr>
              <w:t>н.р</w:t>
            </w:r>
            <w:proofErr w:type="spellEnd"/>
            <w:r w:rsidRPr="00F806D1">
              <w:rPr>
                <w:vertAlign w:val="subscript"/>
              </w:rPr>
              <w:t>.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0,001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</w:t>
            </w:r>
            <w:proofErr w:type="spellStart"/>
            <w:r w:rsidRPr="00F806D1">
              <w:rPr>
                <w:bCs/>
                <w:spacing w:val="-2"/>
              </w:rPr>
              <w:t>Россети</w:t>
            </w:r>
            <w:proofErr w:type="spellEnd"/>
            <w:r w:rsidRPr="00F806D1">
              <w:rPr>
                <w:bCs/>
                <w:spacing w:val="-2"/>
              </w:rPr>
              <w:t>»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/>
              </w:rPr>
            </w:pPr>
            <w:r w:rsidRPr="00F806D1">
              <w:rPr>
                <w:bCs/>
                <w:spacing w:val="-2"/>
              </w:rPr>
              <w:t>2.8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Cs/>
                <w:spacing w:val="-2"/>
              </w:rPr>
              <w:t>Требования к электрической прочности изоляции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 xml:space="preserve">Испытательное напряжение полного грозового импульса, </w:t>
            </w:r>
            <w:proofErr w:type="spellStart"/>
            <w:r w:rsidRPr="00F806D1">
              <w:t>кВ</w:t>
            </w:r>
            <w:proofErr w:type="spellEnd"/>
            <w:r w:rsidRPr="00F806D1">
              <w:t>:</w:t>
            </w:r>
          </w:p>
          <w:p w:rsidR="00CD11F5" w:rsidRPr="00F806D1" w:rsidRDefault="00CD11F5" w:rsidP="00711A86">
            <w:pPr>
              <w:jc w:val="both"/>
            </w:pPr>
            <w:r w:rsidRPr="00F806D1">
              <w:t xml:space="preserve">- кроме вводов для </w:t>
            </w:r>
            <w:proofErr w:type="spellStart"/>
            <w:r w:rsidRPr="00F806D1">
              <w:t>нейтрал</w:t>
            </w:r>
            <w:r w:rsidR="00711A86">
              <w:t>и</w:t>
            </w:r>
            <w:proofErr w:type="spellEnd"/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550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1516.3, табл. Г.10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2.8.2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 xml:space="preserve">Кратковременное (одноминутное) испытательное напряжение промышленной частоты, </w:t>
            </w:r>
            <w:proofErr w:type="spellStart"/>
            <w:r w:rsidRPr="00F806D1">
              <w:t>кВ</w:t>
            </w:r>
            <w:proofErr w:type="spellEnd"/>
            <w:r w:rsidRPr="00F806D1">
              <w:t>:</w:t>
            </w:r>
          </w:p>
          <w:p w:rsidR="00CD11F5" w:rsidRPr="00F806D1" w:rsidRDefault="00CD11F5" w:rsidP="00711A86">
            <w:pPr>
              <w:jc w:val="both"/>
            </w:pPr>
            <w:r w:rsidRPr="00F806D1">
              <w:t xml:space="preserve">- кроме вводов для </w:t>
            </w:r>
            <w:proofErr w:type="spellStart"/>
            <w:r w:rsidRPr="00F806D1">
              <w:t>нейтрал</w:t>
            </w:r>
            <w:r w:rsidR="00711A86">
              <w:t>и</w:t>
            </w:r>
            <w:proofErr w:type="spellEnd"/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230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  <w:r w:rsidRPr="00F806D1">
              <w:t>ГОСТ 1516.3, табл. Г.10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420"/>
        </w:trPr>
        <w:tc>
          <w:tcPr>
            <w:tcW w:w="851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2.8.3</w:t>
            </w: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3283" w:type="dxa"/>
            <w:gridSpan w:val="2"/>
            <w:vMerge w:val="restart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Длительное испытательное напряжение 1,5</w:t>
            </w:r>
            <w:r w:rsidRPr="00F806D1">
              <w:rPr>
                <w:lang w:val="en-US"/>
              </w:rPr>
              <w:t>U</w:t>
            </w:r>
            <w:proofErr w:type="spellStart"/>
            <w:r w:rsidRPr="00F806D1">
              <w:rPr>
                <w:vertAlign w:val="subscript"/>
              </w:rPr>
              <w:t>н.р</w:t>
            </w:r>
            <w:proofErr w:type="spellEnd"/>
            <w:r w:rsidRPr="00F806D1">
              <w:t>/</w:t>
            </w:r>
            <w:r w:rsidRPr="00F806D1">
              <w:sym w:font="Symbol" w:char="F0D6"/>
            </w:r>
            <w:r w:rsidRPr="00F806D1">
              <w:t>3 с измерением интенсивности частичных разрядов:</w:t>
            </w:r>
          </w:p>
          <w:p w:rsidR="00CD11F5" w:rsidRPr="00F806D1" w:rsidRDefault="00CD11F5" w:rsidP="00267552">
            <w:pPr>
              <w:jc w:val="both"/>
            </w:pPr>
            <w:r w:rsidRPr="00F806D1">
              <w:t xml:space="preserve">- напряжение, </w:t>
            </w:r>
            <w:proofErr w:type="spellStart"/>
            <w:r w:rsidRPr="00F806D1">
              <w:t>кВ</w:t>
            </w:r>
            <w:proofErr w:type="spellEnd"/>
            <w:r w:rsidRPr="00F806D1">
              <w:t xml:space="preserve"> </w:t>
            </w:r>
          </w:p>
          <w:p w:rsidR="00CD11F5" w:rsidRPr="00F806D1" w:rsidRDefault="00CD11F5" w:rsidP="00267552">
            <w:pPr>
              <w:jc w:val="both"/>
            </w:pPr>
            <w:r w:rsidRPr="00F806D1">
              <w:t>- время, час</w:t>
            </w:r>
          </w:p>
          <w:p w:rsidR="00CD11F5" w:rsidRPr="00F806D1" w:rsidRDefault="00CD11F5" w:rsidP="00267552">
            <w:pPr>
              <w:jc w:val="both"/>
            </w:pPr>
            <w:r w:rsidRPr="00F806D1">
              <w:t>- уровень частичных разрядов, Кл, не более для вводов с RIP изоляцией: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D16E81" w:rsidRPr="00F806D1" w:rsidRDefault="00D16E81" w:rsidP="00267552">
            <w:pPr>
              <w:jc w:val="center"/>
              <w:rPr>
                <w:bCs/>
                <w:spacing w:val="-2"/>
              </w:rPr>
            </w:pPr>
          </w:p>
          <w:p w:rsidR="00D16E81" w:rsidRPr="00F806D1" w:rsidRDefault="00D16E81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BA455D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1</w:t>
            </w:r>
            <w:r w:rsidR="00BA455D">
              <w:rPr>
                <w:bCs/>
                <w:spacing w:val="-2"/>
              </w:rPr>
              <w:t>09</w:t>
            </w:r>
          </w:p>
        </w:tc>
        <w:tc>
          <w:tcPr>
            <w:tcW w:w="2127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  <w:r w:rsidRPr="00F806D1">
              <w:t>ГОСТ 10693 п. 2.13;</w:t>
            </w:r>
          </w:p>
          <w:p w:rsidR="00CD11F5" w:rsidRPr="00F806D1" w:rsidRDefault="00CD11F5" w:rsidP="00267552">
            <w:pPr>
              <w:jc w:val="center"/>
            </w:pPr>
            <w:r w:rsidRPr="00F806D1">
              <w:t>ГОСТ 1516.3, п.12.3.2</w:t>
            </w:r>
          </w:p>
        </w:tc>
        <w:tc>
          <w:tcPr>
            <w:tcW w:w="2505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862"/>
        </w:trPr>
        <w:tc>
          <w:tcPr>
            <w:tcW w:w="851" w:type="dxa"/>
            <w:vMerge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color w:val="FF0000"/>
                <w:spacing w:val="-2"/>
              </w:rPr>
            </w:pPr>
          </w:p>
        </w:tc>
        <w:tc>
          <w:tcPr>
            <w:tcW w:w="3283" w:type="dxa"/>
            <w:gridSpan w:val="2"/>
            <w:vMerge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color w:val="FF0000"/>
              </w:rPr>
            </w:pP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0,5</w:t>
            </w: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10</w:t>
            </w:r>
            <w:r w:rsidRPr="00F806D1">
              <w:rPr>
                <w:vertAlign w:val="superscript"/>
              </w:rPr>
              <w:t>-11</w:t>
            </w:r>
          </w:p>
        </w:tc>
        <w:tc>
          <w:tcPr>
            <w:tcW w:w="2127" w:type="dxa"/>
            <w:vMerge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color w:val="FF0000"/>
              </w:rPr>
            </w:pPr>
          </w:p>
        </w:tc>
        <w:tc>
          <w:tcPr>
            <w:tcW w:w="2505" w:type="dxa"/>
            <w:vMerge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2.8.4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Удельная длина пути утечки внешней изоляции вводов см/</w:t>
            </w:r>
            <w:proofErr w:type="spellStart"/>
            <w:r w:rsidRPr="00F806D1">
              <w:rPr>
                <w:bCs/>
                <w:spacing w:val="-2"/>
              </w:rPr>
              <w:t>кВ</w:t>
            </w:r>
            <w:proofErr w:type="spellEnd"/>
            <w:r w:rsidRPr="00F806D1">
              <w:rPr>
                <w:bCs/>
                <w:spacing w:val="-2"/>
              </w:rPr>
              <w:t>, не менее, в зависимости от степени загрязнения:</w:t>
            </w:r>
          </w:p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  <w:lang w:val="en-US"/>
              </w:rPr>
              <w:t>II</w:t>
            </w:r>
            <w:r w:rsidRPr="00F806D1">
              <w:rPr>
                <w:bCs/>
                <w:spacing w:val="-2"/>
              </w:rPr>
              <w:t>* – средняя</w:t>
            </w:r>
          </w:p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  <w:lang w:val="en-US"/>
              </w:rPr>
              <w:t>III</w:t>
            </w:r>
            <w:r w:rsidRPr="00F806D1">
              <w:rPr>
                <w:bCs/>
                <w:spacing w:val="-2"/>
              </w:rPr>
              <w:t xml:space="preserve"> – сильная</w:t>
            </w:r>
          </w:p>
          <w:p w:rsidR="00CD11F5" w:rsidRPr="00F806D1" w:rsidRDefault="00CD11F5" w:rsidP="00267552">
            <w:pPr>
              <w:jc w:val="both"/>
            </w:pPr>
            <w:r w:rsidRPr="00F806D1">
              <w:rPr>
                <w:bCs/>
                <w:spacing w:val="-2"/>
                <w:lang w:val="en-US"/>
              </w:rPr>
              <w:t>IV</w:t>
            </w:r>
            <w:r w:rsidRPr="00F806D1">
              <w:rPr>
                <w:bCs/>
                <w:spacing w:val="-2"/>
              </w:rPr>
              <w:t xml:space="preserve"> – очень сильная</w:t>
            </w:r>
          </w:p>
        </w:tc>
        <w:tc>
          <w:tcPr>
            <w:tcW w:w="1625" w:type="dxa"/>
            <w:shd w:val="clear" w:color="auto" w:fill="FFFFFF"/>
            <w:vAlign w:val="center"/>
          </w:tcPr>
          <w:p w:rsidR="00CD11F5" w:rsidRPr="00F806D1" w:rsidRDefault="00204DEA" w:rsidP="00BA455D">
            <w:pPr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Не менее 2,2</w:t>
            </w:r>
            <w:r w:rsidR="00BA455D">
              <w:rPr>
                <w:bCs/>
                <w:spacing w:val="-2"/>
              </w:rPr>
              <w:t>5</w:t>
            </w:r>
            <w:r>
              <w:rPr>
                <w:bCs/>
                <w:spacing w:val="-2"/>
              </w:rPr>
              <w:t xml:space="preserve"> (</w:t>
            </w:r>
            <w:r w:rsidR="00E73834" w:rsidRPr="00F806D1">
              <w:rPr>
                <w:bCs/>
                <w:spacing w:val="-2"/>
                <w:lang w:val="en-US"/>
              </w:rPr>
              <w:t>II</w:t>
            </w:r>
            <w:r w:rsidR="00E73834" w:rsidRPr="00F806D1">
              <w:rPr>
                <w:bCs/>
                <w:spacing w:val="-2"/>
              </w:rPr>
              <w:t>*</w:t>
            </w:r>
            <w:r>
              <w:rPr>
                <w:bCs/>
                <w:spacing w:val="-2"/>
              </w:rPr>
              <w:t>)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ГОСТ 9920 п. 2.</w:t>
            </w:r>
            <w:r w:rsidR="00E73834">
              <w:rPr>
                <w:bCs/>
                <w:spacing w:val="-2"/>
              </w:rPr>
              <w:t>4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2.9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Cs/>
                <w:spacing w:val="-2"/>
              </w:rPr>
              <w:t>Требования по нагреву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vMerge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 xml:space="preserve">Температура нагрева металлических деталей ввода при протекании номинального тока, </w:t>
            </w:r>
            <w:proofErr w:type="spellStart"/>
            <w:r w:rsidRPr="00F806D1">
              <w:rPr>
                <w:vertAlign w:val="superscript"/>
              </w:rPr>
              <w:t>о</w:t>
            </w:r>
            <w:r w:rsidRPr="00F806D1">
              <w:t>С</w:t>
            </w:r>
            <w:proofErr w:type="spellEnd"/>
            <w:r w:rsidRPr="00F806D1">
              <w:t>, не более</w:t>
            </w:r>
          </w:p>
          <w:p w:rsidR="00CD11F5" w:rsidRPr="00F806D1" w:rsidRDefault="00CD11F5" w:rsidP="00267552">
            <w:pPr>
              <w:jc w:val="both"/>
            </w:pPr>
            <w:r w:rsidRPr="00F806D1">
              <w:t xml:space="preserve">- контактные детали из меди и ее сплавов: </w:t>
            </w:r>
          </w:p>
          <w:p w:rsidR="00CD11F5" w:rsidRPr="00F806D1" w:rsidRDefault="00CD11F5" w:rsidP="00267552">
            <w:pPr>
              <w:jc w:val="both"/>
            </w:pPr>
            <w:r w:rsidRPr="00F806D1">
              <w:t>без покрытия оловом</w:t>
            </w:r>
          </w:p>
          <w:p w:rsidR="00CD11F5" w:rsidRPr="00F806D1" w:rsidRDefault="00CD11F5" w:rsidP="00267552">
            <w:pPr>
              <w:jc w:val="both"/>
            </w:pPr>
            <w:r w:rsidRPr="00F806D1">
              <w:t>с покрытием оловом</w:t>
            </w:r>
          </w:p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t>-нетоковедущие металлические детали, не изолированные, соприкасающиеся с трансформаторным маслом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</w:p>
          <w:p w:rsidR="00D16E81" w:rsidRPr="00F806D1" w:rsidRDefault="00D16E81" w:rsidP="00267552">
            <w:pPr>
              <w:tabs>
                <w:tab w:val="left" w:pos="900"/>
              </w:tabs>
              <w:jc w:val="center"/>
            </w:pPr>
          </w:p>
          <w:p w:rsidR="00D16E81" w:rsidRPr="00F806D1" w:rsidRDefault="00D16E81" w:rsidP="00267552">
            <w:pPr>
              <w:tabs>
                <w:tab w:val="left" w:pos="900"/>
              </w:tabs>
              <w:jc w:val="center"/>
            </w:pPr>
          </w:p>
          <w:p w:rsidR="00D16E81" w:rsidRPr="00F806D1" w:rsidRDefault="00D16E81" w:rsidP="00267552">
            <w:pPr>
              <w:tabs>
                <w:tab w:val="left" w:pos="900"/>
              </w:tabs>
              <w:jc w:val="center"/>
            </w:pP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80</w:t>
            </w: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100</w:t>
            </w: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100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10693 п. 2.17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2.10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>Требование к стойкости изоляции в отношении теплового пробоя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2.10.1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 xml:space="preserve">Нормированное напряжение 1,2 </w:t>
            </w:r>
            <w:r w:rsidRPr="00F806D1">
              <w:rPr>
                <w:lang w:val="en-US"/>
              </w:rPr>
              <w:t>U</w:t>
            </w:r>
            <w:proofErr w:type="spellStart"/>
            <w:r w:rsidRPr="00F806D1">
              <w:rPr>
                <w:vertAlign w:val="subscript"/>
              </w:rPr>
              <w:t>н.р</w:t>
            </w:r>
            <w:proofErr w:type="spellEnd"/>
            <w:r w:rsidRPr="00F806D1">
              <w:rPr>
                <w:vertAlign w:val="subscript"/>
              </w:rPr>
              <w:t>.</w:t>
            </w:r>
            <w:r w:rsidRPr="00F806D1">
              <w:t>/</w:t>
            </w:r>
            <w:r w:rsidRPr="00F806D1">
              <w:sym w:font="Symbol" w:char="F0D6"/>
            </w:r>
            <w:r w:rsidRPr="00F806D1">
              <w:t xml:space="preserve">3, </w:t>
            </w:r>
            <w:proofErr w:type="spellStart"/>
            <w:r w:rsidRPr="00F806D1">
              <w:t>кВ</w:t>
            </w:r>
            <w:proofErr w:type="spellEnd"/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87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ГОСТ 10693 п. 2.12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2.10.2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Время приложения напряжения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both"/>
            </w:pPr>
            <w:r w:rsidRPr="00F806D1">
              <w:t>До достижения установившегося значения тангенса угла диэлектрических потерь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  <w:r w:rsidRPr="00F806D1">
              <w:t>ГОСТ 1516.2 п. 7.2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2.11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>Требования к термической и динамической стойкости изоляции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lastRenderedPageBreak/>
              <w:t>2.11.1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Время протекания тока, с, не менее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3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ГОСТ 10693 п. 2.15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  <w:lang w:val="en-US"/>
              </w:rPr>
            </w:pPr>
            <w:r w:rsidRPr="00F806D1">
              <w:rPr>
                <w:bCs/>
                <w:spacing w:val="-2"/>
                <w:lang w:val="en-US"/>
              </w:rPr>
              <w:t>2.</w:t>
            </w:r>
            <w:r w:rsidRPr="00F806D1">
              <w:rPr>
                <w:bCs/>
                <w:spacing w:val="-2"/>
              </w:rPr>
              <w:t>11</w:t>
            </w:r>
            <w:r w:rsidRPr="00F806D1">
              <w:rPr>
                <w:bCs/>
                <w:spacing w:val="-2"/>
                <w:lang w:val="en-US"/>
              </w:rPr>
              <w:t>.</w:t>
            </w:r>
            <w:r w:rsidRPr="00F806D1">
              <w:rPr>
                <w:bCs/>
                <w:spacing w:val="-2"/>
              </w:rPr>
              <w:t>2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Ток термической стойкости, не менее, А (</w:t>
            </w:r>
            <w:proofErr w:type="spellStart"/>
            <w:r w:rsidRPr="00F806D1">
              <w:rPr>
                <w:lang w:val="en-US"/>
              </w:rPr>
              <w:t>I</w:t>
            </w:r>
            <w:r w:rsidRPr="00F806D1">
              <w:rPr>
                <w:vertAlign w:val="subscript"/>
                <w:lang w:val="en-US"/>
              </w:rPr>
              <w:t>th</w:t>
            </w:r>
            <w:proofErr w:type="spellEnd"/>
            <w:r w:rsidRPr="00F806D1">
              <w:t>)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  <w:rPr>
                <w:vertAlign w:val="subscript"/>
              </w:rPr>
            </w:pPr>
            <w:r w:rsidRPr="00F806D1">
              <w:t xml:space="preserve">25 </w:t>
            </w:r>
            <w:r w:rsidRPr="00F806D1">
              <w:rPr>
                <w:lang w:val="en-US"/>
              </w:rPr>
              <w:t>I</w:t>
            </w:r>
            <w:r w:rsidRPr="00F806D1">
              <w:rPr>
                <w:vertAlign w:val="subscript"/>
              </w:rPr>
              <w:t>ном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ГОСТ 10693 п. 2.15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2.11.3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Максимальное значение первого пика тока динамической стойкости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 xml:space="preserve">2,5 </w:t>
            </w:r>
            <w:proofErr w:type="spellStart"/>
            <w:r w:rsidRPr="00F806D1">
              <w:rPr>
                <w:lang w:val="en-US"/>
              </w:rPr>
              <w:t>I</w:t>
            </w:r>
            <w:r w:rsidRPr="00F806D1">
              <w:rPr>
                <w:vertAlign w:val="subscript"/>
                <w:lang w:val="en-US"/>
              </w:rPr>
              <w:t>th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ГОСТ 10693 п. 2.15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F806D1">
              <w:rPr>
                <w:b/>
                <w:bCs/>
                <w:spacing w:val="-2"/>
              </w:rPr>
              <w:t>3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/>
              </w:rPr>
              <w:t>Требования к конструкции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t>В конструкции вводов должна предусматриваться установка трансформаторов тока.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t>ГОСТ 10693 п. 2.3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3.2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Количество трансформаторов тока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2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</w:t>
            </w:r>
            <w:proofErr w:type="spellStart"/>
            <w:r w:rsidRPr="00F806D1">
              <w:rPr>
                <w:bCs/>
                <w:spacing w:val="-2"/>
              </w:rPr>
              <w:t>Россети</w:t>
            </w:r>
            <w:proofErr w:type="spellEnd"/>
            <w:r w:rsidRPr="00F806D1">
              <w:rPr>
                <w:bCs/>
                <w:spacing w:val="-2"/>
              </w:rPr>
              <w:t>»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3.3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t>Группа условий эксплуатации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М6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17516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3.4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Масса, кг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*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</w:t>
            </w:r>
            <w:proofErr w:type="spellStart"/>
            <w:r w:rsidRPr="00F806D1">
              <w:rPr>
                <w:bCs/>
                <w:spacing w:val="-2"/>
              </w:rPr>
              <w:t>Россети</w:t>
            </w:r>
            <w:proofErr w:type="spellEnd"/>
            <w:r w:rsidRPr="00F806D1">
              <w:rPr>
                <w:bCs/>
                <w:spacing w:val="-2"/>
              </w:rPr>
              <w:t>»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3.5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t xml:space="preserve">Консольная нагрузка на </w:t>
            </w:r>
            <w:r w:rsidRPr="00F806D1">
              <w:rPr>
                <w:bCs/>
                <w:spacing w:val="-2"/>
              </w:rPr>
              <w:t>ввод, Н, не менее при номинальном токе:</w:t>
            </w:r>
          </w:p>
          <w:p w:rsidR="00512644" w:rsidRPr="00F806D1" w:rsidRDefault="00512644" w:rsidP="00267552">
            <w:pPr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800 А</w:t>
            </w:r>
          </w:p>
          <w:p w:rsidR="00CD11F5" w:rsidRPr="00F806D1" w:rsidRDefault="00CD11F5" w:rsidP="00267552">
            <w:pPr>
              <w:jc w:val="both"/>
            </w:pP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Default="00CD11F5" w:rsidP="00267552">
            <w:pPr>
              <w:jc w:val="center"/>
            </w:pPr>
          </w:p>
          <w:p w:rsidR="00512644" w:rsidRDefault="00512644" w:rsidP="00267552">
            <w:pPr>
              <w:jc w:val="center"/>
            </w:pPr>
          </w:p>
          <w:p w:rsidR="00512644" w:rsidRPr="00F806D1" w:rsidRDefault="00512644" w:rsidP="00267552">
            <w:pPr>
              <w:jc w:val="center"/>
            </w:pPr>
            <w:r>
              <w:t>1000</w:t>
            </w:r>
          </w:p>
          <w:p w:rsidR="00CD11F5" w:rsidRPr="00F806D1" w:rsidRDefault="00CD11F5" w:rsidP="00512644">
            <w:pPr>
              <w:jc w:val="center"/>
            </w:pP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ГОСТ 10693 п. 2.25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shd w:val="clear" w:color="auto" w:fill="FFFFFF"/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3.6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Наличие измерительного вывода от изоляции ввода для возможности его технической диагностики</w:t>
            </w:r>
          </w:p>
        </w:tc>
        <w:tc>
          <w:tcPr>
            <w:tcW w:w="1625" w:type="dxa"/>
            <w:shd w:val="clear" w:color="auto" w:fill="FFFFFF"/>
          </w:tcPr>
          <w:p w:rsidR="00CD11F5" w:rsidRPr="00F806D1" w:rsidRDefault="00CD11F5" w:rsidP="00267552">
            <w:pPr>
              <w:shd w:val="clear" w:color="auto" w:fill="FFFFFF"/>
              <w:jc w:val="center"/>
            </w:pPr>
          </w:p>
          <w:p w:rsidR="00CD11F5" w:rsidRPr="00F806D1" w:rsidRDefault="00CD11F5" w:rsidP="00267552">
            <w:pPr>
              <w:shd w:val="clear" w:color="auto" w:fill="FFFFFF"/>
              <w:jc w:val="center"/>
              <w:rPr>
                <w:bCs/>
                <w:spacing w:val="-2"/>
              </w:rPr>
            </w:pPr>
            <w:r w:rsidRPr="00F806D1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ГОСТ 10693 п. 2.2.</w:t>
            </w:r>
          </w:p>
        </w:tc>
        <w:tc>
          <w:tcPr>
            <w:tcW w:w="2505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0B40FD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0B40FD" w:rsidRPr="000B40FD" w:rsidRDefault="000B40FD" w:rsidP="000B40FD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bCs/>
                <w:spacing w:val="-2"/>
                <w:lang w:val="en-US"/>
              </w:rPr>
              <w:t>3.7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0B40FD" w:rsidRPr="00977357" w:rsidRDefault="000B40FD" w:rsidP="00744DE9">
            <w:pPr>
              <w:tabs>
                <w:tab w:val="left" w:pos="900"/>
              </w:tabs>
            </w:pPr>
            <w:r w:rsidRPr="00081B94">
              <w:t xml:space="preserve">Наличие упругого наполнителя </w:t>
            </w:r>
            <w:proofErr w:type="spellStart"/>
            <w:r w:rsidRPr="00081B94">
              <w:t>Микагеля</w:t>
            </w:r>
            <w:proofErr w:type="spellEnd"/>
            <w:r w:rsidRPr="00081B94">
              <w:t xml:space="preserve"> (или аналога) между изоляционным телом и изолятором</w:t>
            </w:r>
          </w:p>
        </w:tc>
        <w:tc>
          <w:tcPr>
            <w:tcW w:w="1625" w:type="dxa"/>
            <w:shd w:val="clear" w:color="auto" w:fill="FFFFFF"/>
            <w:vAlign w:val="center"/>
          </w:tcPr>
          <w:p w:rsidR="000B40FD" w:rsidRPr="00977357" w:rsidRDefault="000B40FD" w:rsidP="008B0E64">
            <w:pPr>
              <w:tabs>
                <w:tab w:val="left" w:pos="900"/>
              </w:tabs>
              <w:jc w:val="center"/>
            </w:pPr>
            <w:r w:rsidRPr="00F806D1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0B40FD" w:rsidRPr="00977357" w:rsidRDefault="000B40FD" w:rsidP="000B40FD">
            <w:pPr>
              <w:jc w:val="both"/>
            </w:pPr>
          </w:p>
        </w:tc>
        <w:tc>
          <w:tcPr>
            <w:tcW w:w="2505" w:type="dxa"/>
            <w:shd w:val="clear" w:color="auto" w:fill="FFFFFF"/>
          </w:tcPr>
          <w:p w:rsidR="000B40FD" w:rsidRPr="00E96EB4" w:rsidRDefault="000B40FD" w:rsidP="000B40FD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4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/>
              </w:rPr>
              <w:t>Требования к материалам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977357" w:rsidP="00977357">
            <w:pPr>
              <w:tabs>
                <w:tab w:val="left" w:pos="385"/>
              </w:tabs>
              <w:jc w:val="both"/>
            </w:pPr>
            <w:r w:rsidRPr="00977357">
              <w:t>Фарфоровые</w:t>
            </w:r>
            <w:r w:rsidR="00CD11F5" w:rsidRPr="00977357">
              <w:t xml:space="preserve"> покрышки вводов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both"/>
            </w:pPr>
            <w:r w:rsidRPr="00977357">
              <w:t>Сертификат соответствия</w:t>
            </w:r>
          </w:p>
        </w:tc>
        <w:tc>
          <w:tcPr>
            <w:tcW w:w="2127" w:type="dxa"/>
            <w:shd w:val="clear" w:color="auto" w:fill="FFFFFF"/>
          </w:tcPr>
          <w:p w:rsidR="00CD11F5" w:rsidRPr="00512644" w:rsidRDefault="00512644" w:rsidP="0051264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ГОСТ 5862 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vMerge w:val="restart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4.2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t>Показатели масла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vMerge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 xml:space="preserve">Пробивное напряжение (до заливки/после заливки), </w:t>
            </w:r>
            <w:proofErr w:type="spellStart"/>
            <w:r w:rsidRPr="00977357">
              <w:t>кВ</w:t>
            </w:r>
            <w:proofErr w:type="spellEnd"/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65/60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 34.45-51.300 табл. 25.2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4.3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t xml:space="preserve">Твердая </w:t>
            </w:r>
            <w:r w:rsidRPr="00977357">
              <w:rPr>
                <w:lang w:val="en-US"/>
              </w:rPr>
              <w:t>RIP</w:t>
            </w:r>
            <w:r w:rsidRPr="00977357">
              <w:t>-изоляция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4.3.1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>Модуль упругости, МПа, не более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1000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ГОСТ 11262 приложение 2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4.3.2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 xml:space="preserve">Радиационный индекс, не менее 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6,0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27602 п. 4.3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5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Требования по надежности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/>
              </w:rPr>
            </w:pPr>
            <w:r w:rsidRPr="00977357">
              <w:t>Наработка на отказ, час, не менее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40000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t>ГОСТ 10693 п. 2.30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5.2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/>
              </w:rPr>
            </w:pPr>
            <w:r w:rsidRPr="00977357">
              <w:t>Срок службы, лет, не менее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30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E73834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977357">
              <w:rPr>
                <w:bCs/>
                <w:spacing w:val="-2"/>
              </w:rPr>
              <w:t>АО «</w:t>
            </w:r>
            <w:proofErr w:type="spellStart"/>
            <w:r w:rsidRPr="00977357">
              <w:rPr>
                <w:bCs/>
                <w:spacing w:val="-2"/>
              </w:rPr>
              <w:t>Россети</w:t>
            </w:r>
            <w:proofErr w:type="spellEnd"/>
            <w:r w:rsidRPr="00977357">
              <w:rPr>
                <w:bCs/>
                <w:spacing w:val="-2"/>
              </w:rPr>
              <w:t>»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5.3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/>
              </w:rPr>
            </w:pPr>
            <w:r w:rsidRPr="00977357">
              <w:t>Гарантийный срок эксплуатации, месяцев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60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512644" w:rsidP="00267552">
            <w:pPr>
              <w:jc w:val="both"/>
              <w:rPr>
                <w:bCs/>
                <w:spacing w:val="-2"/>
              </w:rPr>
            </w:pPr>
            <w:r>
              <w:t>Техническая политика ПАО «РОССЕТИ»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5.4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977357">
              <w:t xml:space="preserve">Срок </w:t>
            </w:r>
            <w:proofErr w:type="spellStart"/>
            <w:r w:rsidRPr="00977357">
              <w:t>сохраняемости</w:t>
            </w:r>
            <w:proofErr w:type="spellEnd"/>
            <w:r w:rsidRPr="00977357">
              <w:t xml:space="preserve"> до ввода в эксплуатацию, лет 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512644" w:rsidP="00267552">
            <w:pPr>
              <w:tabs>
                <w:tab w:val="left" w:pos="900"/>
              </w:tabs>
              <w:jc w:val="center"/>
            </w:pPr>
            <w:r>
              <w:t>3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t xml:space="preserve">ГОСТ 10693 п. 2.30 </w:t>
            </w:r>
          </w:p>
        </w:tc>
        <w:tc>
          <w:tcPr>
            <w:tcW w:w="2505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6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Требования по безопасности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6.1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>Требования по безопасности, в том числе пожарной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r w:rsidRPr="00977357">
              <w:t>ГОСТ 10693 п. 3.1;</w:t>
            </w:r>
          </w:p>
          <w:p w:rsidR="00CD11F5" w:rsidRPr="00977357" w:rsidRDefault="00CD11F5" w:rsidP="00267552">
            <w:r w:rsidRPr="00977357">
              <w:t>ГОСТ 12.2.007.0;</w:t>
            </w:r>
          </w:p>
          <w:p w:rsidR="00CD11F5" w:rsidRPr="00977357" w:rsidRDefault="00CD11F5" w:rsidP="00267552">
            <w:r w:rsidRPr="00977357">
              <w:t>ГОСТ 12.2.007.2;</w:t>
            </w:r>
          </w:p>
          <w:p w:rsidR="00CD11F5" w:rsidRPr="00977357" w:rsidRDefault="00CD11F5" w:rsidP="00267552">
            <w:pPr>
              <w:rPr>
                <w:bCs/>
                <w:spacing w:val="-2"/>
              </w:rPr>
            </w:pPr>
            <w:r w:rsidRPr="00977357">
              <w:lastRenderedPageBreak/>
              <w:t>ГОСТ 12.2.007.3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6.2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>Сертификат соответствия требованиям безопасности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E73834">
            <w:pPr>
              <w:jc w:val="center"/>
            </w:pPr>
            <w:r w:rsidRPr="00977357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977357">
              <w:rPr>
                <w:bCs/>
                <w:spacing w:val="-2"/>
              </w:rPr>
              <w:t>АО «</w:t>
            </w:r>
            <w:proofErr w:type="spellStart"/>
            <w:r w:rsidRPr="00977357">
              <w:rPr>
                <w:bCs/>
                <w:spacing w:val="-2"/>
              </w:rPr>
              <w:t>Россети</w:t>
            </w:r>
            <w:proofErr w:type="spellEnd"/>
            <w:r w:rsidRPr="00977357">
              <w:rPr>
                <w:bCs/>
                <w:spacing w:val="-2"/>
              </w:rPr>
              <w:t>»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7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Комплект поставки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7.1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/>
              </w:rPr>
            </w:pPr>
            <w:r w:rsidRPr="00977357">
              <w:t xml:space="preserve">Комплектующие детали 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*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10693 п. 4.1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7.2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Техническая документация на русском языке:</w:t>
            </w:r>
          </w:p>
          <w:p w:rsidR="00CD11F5" w:rsidRPr="00977357" w:rsidRDefault="00CD11F5" w:rsidP="00267552">
            <w:pPr>
              <w:jc w:val="both"/>
            </w:pPr>
            <w:r w:rsidRPr="00977357">
              <w:t>- паспорт ввода</w:t>
            </w:r>
          </w:p>
          <w:p w:rsidR="00CD11F5" w:rsidRPr="00977357" w:rsidRDefault="00CD11F5" w:rsidP="00267552">
            <w:pPr>
              <w:jc w:val="both"/>
            </w:pPr>
            <w:r w:rsidRPr="00977357">
              <w:t>- руководство по эксплуатации, включая инструкцию по транспортированию, разгрузке, хранению, монтажу и вводу в эксплуатацию</w:t>
            </w:r>
          </w:p>
          <w:p w:rsidR="00CD11F5" w:rsidRPr="00977357" w:rsidRDefault="00CD11F5" w:rsidP="00267552">
            <w:pPr>
              <w:jc w:val="both"/>
            </w:pPr>
            <w:r w:rsidRPr="00977357">
              <w:t>-чертежи на вводы конкретных типов</w:t>
            </w:r>
          </w:p>
          <w:p w:rsidR="00CD11F5" w:rsidRPr="00977357" w:rsidRDefault="00CD11F5" w:rsidP="00267552">
            <w:pPr>
              <w:jc w:val="both"/>
            </w:pPr>
            <w:r w:rsidRPr="00977357">
              <w:t xml:space="preserve">- протоколы приемо-сдаточных испытаний 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10693 п. 4.1;</w:t>
            </w:r>
          </w:p>
          <w:p w:rsidR="00CD11F5" w:rsidRPr="00977357" w:rsidRDefault="00CD11F5" w:rsidP="00267552">
            <w:pPr>
              <w:jc w:val="both"/>
            </w:pPr>
            <w:r w:rsidRPr="00977357">
              <w:t>ГОСТ 2.610</w:t>
            </w:r>
          </w:p>
          <w:p w:rsidR="00CD11F5" w:rsidRPr="00977357" w:rsidRDefault="00CD11F5" w:rsidP="00267552">
            <w:pPr>
              <w:jc w:val="both"/>
            </w:pP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0B40FD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0B40FD" w:rsidRPr="00977357" w:rsidRDefault="000B40FD" w:rsidP="000B40FD">
            <w:pPr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7.3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0B40FD" w:rsidRPr="00977357" w:rsidRDefault="000B40FD" w:rsidP="000B40FD">
            <w:pPr>
              <w:jc w:val="both"/>
            </w:pPr>
            <w:r>
              <w:t>Герметичный пенал</w:t>
            </w:r>
            <w:r w:rsidRPr="00711A86">
              <w:t xml:space="preserve"> для длительного хранения</w:t>
            </w:r>
          </w:p>
        </w:tc>
        <w:tc>
          <w:tcPr>
            <w:tcW w:w="1625" w:type="dxa"/>
            <w:shd w:val="clear" w:color="auto" w:fill="FFFFFF"/>
          </w:tcPr>
          <w:p w:rsidR="000B40FD" w:rsidRPr="00977357" w:rsidRDefault="000B40FD" w:rsidP="000B40FD">
            <w:pPr>
              <w:jc w:val="center"/>
            </w:pPr>
            <w:r w:rsidRPr="00977357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0B40FD" w:rsidRPr="00977357" w:rsidRDefault="000B40FD" w:rsidP="000B40FD"/>
        </w:tc>
        <w:tc>
          <w:tcPr>
            <w:tcW w:w="2505" w:type="dxa"/>
            <w:shd w:val="clear" w:color="auto" w:fill="FFFFFF"/>
          </w:tcPr>
          <w:p w:rsidR="000B40FD" w:rsidRPr="00977357" w:rsidRDefault="000B40FD" w:rsidP="000B40FD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8</w:t>
            </w:r>
          </w:p>
        </w:tc>
        <w:tc>
          <w:tcPr>
            <w:tcW w:w="9540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Маркировка, упаковка, транспортировка, условия хранения</w:t>
            </w: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8.1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shd w:val="clear" w:color="auto" w:fill="FFFFFF"/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Маркировка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rPr>
                <w:bCs/>
                <w:spacing w:val="-2"/>
              </w:rPr>
              <w:t>Вв</w:t>
            </w:r>
            <w:r w:rsidRPr="00977357">
              <w:t>од снабжается табличкой, на которой должны быть нанесены следующие данные: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товарный знак предприятия-изготовителя;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обозначение основного конструкторского документа на ввод;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условное обозначение ввода;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заводской номер;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масса ввода;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дата выпуска.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Обязательно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10693 п. 7.12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8.2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Упаковка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Согласно ГОСТ 23216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E73834">
            <w:r w:rsidRPr="00977357">
              <w:t>ГОСТ 10693, п. 7.2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8.3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Транспортирование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Согласно ГОСТ 23216; ГОСТ 15150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E73834"/>
          <w:p w:rsidR="00CD11F5" w:rsidRPr="00977357" w:rsidRDefault="00CD11F5" w:rsidP="00E73834">
            <w:r w:rsidRPr="00977357">
              <w:t>ГОСТ 10693, п. 7.3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77818">
        <w:trPr>
          <w:trHeight w:val="19"/>
        </w:trPr>
        <w:tc>
          <w:tcPr>
            <w:tcW w:w="851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8.4</w:t>
            </w:r>
          </w:p>
        </w:tc>
        <w:tc>
          <w:tcPr>
            <w:tcW w:w="3283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Условия хранения</w:t>
            </w:r>
          </w:p>
        </w:tc>
        <w:tc>
          <w:tcPr>
            <w:tcW w:w="1625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Согласно ГОСТ 15150</w:t>
            </w:r>
          </w:p>
        </w:tc>
        <w:tc>
          <w:tcPr>
            <w:tcW w:w="2127" w:type="dxa"/>
            <w:shd w:val="clear" w:color="auto" w:fill="FFFFFF"/>
          </w:tcPr>
          <w:p w:rsidR="00CD11F5" w:rsidRPr="00977357" w:rsidRDefault="00CD11F5" w:rsidP="00E73834">
            <w:r w:rsidRPr="00977357">
              <w:t>ГОСТ 10693, п. 7.3.5</w:t>
            </w:r>
          </w:p>
        </w:tc>
        <w:tc>
          <w:tcPr>
            <w:tcW w:w="2505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</w:tbl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C8177B" w:rsidRDefault="00C8177B" w:rsidP="00CD11F5">
      <w:pPr>
        <w:pStyle w:val="a7"/>
        <w:spacing w:line="240" w:lineRule="auto"/>
        <w:rPr>
          <w:sz w:val="24"/>
          <w:szCs w:val="24"/>
        </w:rPr>
      </w:pPr>
    </w:p>
    <w:p w:rsidR="00C8177B" w:rsidRDefault="00C8177B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0B2351" w:rsidRDefault="000B2351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CD11F5" w:rsidRPr="00C071B7" w:rsidRDefault="00CD11F5" w:rsidP="00CD11F5">
      <w:pPr>
        <w:pStyle w:val="a7"/>
        <w:spacing w:line="240" w:lineRule="auto"/>
        <w:rPr>
          <w:sz w:val="24"/>
          <w:szCs w:val="24"/>
        </w:rPr>
      </w:pPr>
      <w:r w:rsidRPr="00C071B7">
        <w:rPr>
          <w:sz w:val="24"/>
          <w:szCs w:val="24"/>
        </w:rPr>
        <w:lastRenderedPageBreak/>
        <w:t>Таблица 2. Характеристики высоковольтного ввода для выключателя</w:t>
      </w:r>
    </w:p>
    <w:p w:rsidR="00CD11F5" w:rsidRPr="00C071B7" w:rsidRDefault="00CD11F5" w:rsidP="00CD11F5">
      <w:pPr>
        <w:jc w:val="both"/>
      </w:pPr>
    </w:p>
    <w:tbl>
      <w:tblPr>
        <w:tblStyle w:val="a4"/>
        <w:tblW w:w="100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567"/>
        <w:gridCol w:w="659"/>
        <w:gridCol w:w="877"/>
        <w:gridCol w:w="874"/>
        <w:gridCol w:w="744"/>
        <w:gridCol w:w="971"/>
        <w:gridCol w:w="863"/>
        <w:gridCol w:w="975"/>
        <w:gridCol w:w="813"/>
        <w:gridCol w:w="850"/>
        <w:gridCol w:w="713"/>
      </w:tblGrid>
      <w:tr w:rsidR="00CD11F5" w:rsidRPr="00C071B7" w:rsidTr="006F440A">
        <w:trPr>
          <w:trHeight w:val="288"/>
        </w:trPr>
        <w:tc>
          <w:tcPr>
            <w:tcW w:w="709" w:type="dxa"/>
            <w:vMerge w:val="restart"/>
            <w:textDirection w:val="btLr"/>
            <w:vAlign w:val="center"/>
            <w:hideMark/>
          </w:tcPr>
          <w:p w:rsidR="00CD11F5" w:rsidRPr="00887763" w:rsidRDefault="00CD11F5" w:rsidP="000F7F8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ТПО</w:t>
            </w:r>
          </w:p>
        </w:tc>
        <w:tc>
          <w:tcPr>
            <w:tcW w:w="425" w:type="dxa"/>
            <w:vMerge w:val="restart"/>
            <w:textDirection w:val="btLr"/>
            <w:vAlign w:val="center"/>
            <w:hideMark/>
          </w:tcPr>
          <w:p w:rsidR="00CD11F5" w:rsidRPr="00887763" w:rsidRDefault="00CD11F5" w:rsidP="000F7F8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 xml:space="preserve">Количество, </w:t>
            </w:r>
            <w:proofErr w:type="spellStart"/>
            <w:r w:rsidRPr="00887763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:rsidR="00CD11F5" w:rsidRPr="00887763" w:rsidRDefault="00CD11F5" w:rsidP="000F7F8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Тип внутренней изоляции</w:t>
            </w:r>
          </w:p>
        </w:tc>
        <w:tc>
          <w:tcPr>
            <w:tcW w:w="659" w:type="dxa"/>
            <w:vMerge w:val="restart"/>
            <w:textDirection w:val="btLr"/>
            <w:vAlign w:val="center"/>
            <w:hideMark/>
          </w:tcPr>
          <w:p w:rsidR="00CD11F5" w:rsidRPr="00887763" w:rsidRDefault="00CD11F5" w:rsidP="000F7F8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Класс напряжения</w:t>
            </w:r>
          </w:p>
        </w:tc>
        <w:tc>
          <w:tcPr>
            <w:tcW w:w="877" w:type="dxa"/>
            <w:vMerge w:val="restart"/>
            <w:textDirection w:val="btLr"/>
            <w:vAlign w:val="center"/>
            <w:hideMark/>
          </w:tcPr>
          <w:p w:rsidR="00CD11F5" w:rsidRPr="00887763" w:rsidRDefault="00CD11F5" w:rsidP="000F7F8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 xml:space="preserve">Напряжение наибольшее рабочее, действ. значение, </w:t>
            </w:r>
            <w:proofErr w:type="spellStart"/>
            <w:r w:rsidRPr="00887763">
              <w:rPr>
                <w:sz w:val="22"/>
                <w:szCs w:val="22"/>
              </w:rPr>
              <w:t>кB</w:t>
            </w:r>
            <w:proofErr w:type="spellEnd"/>
          </w:p>
        </w:tc>
        <w:tc>
          <w:tcPr>
            <w:tcW w:w="874" w:type="dxa"/>
            <w:vMerge w:val="restart"/>
            <w:textDirection w:val="btLr"/>
            <w:vAlign w:val="center"/>
            <w:hideMark/>
          </w:tcPr>
          <w:p w:rsidR="00CD11F5" w:rsidRPr="00887763" w:rsidRDefault="00CD11F5" w:rsidP="000F7F8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 xml:space="preserve">Напряжение фазное, действующее значение, </w:t>
            </w:r>
            <w:proofErr w:type="spellStart"/>
            <w:r w:rsidRPr="0088776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744" w:type="dxa"/>
            <w:vMerge w:val="restart"/>
            <w:textDirection w:val="btLr"/>
            <w:vAlign w:val="center"/>
            <w:hideMark/>
          </w:tcPr>
          <w:p w:rsidR="00CD11F5" w:rsidRPr="00887763" w:rsidRDefault="00CD11F5" w:rsidP="000F7F8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Ток номинальный, А</w:t>
            </w:r>
          </w:p>
        </w:tc>
        <w:tc>
          <w:tcPr>
            <w:tcW w:w="2809" w:type="dxa"/>
            <w:gridSpan w:val="3"/>
            <w:vAlign w:val="center"/>
            <w:hideMark/>
          </w:tcPr>
          <w:p w:rsidR="00CD11F5" w:rsidRPr="00887763" w:rsidRDefault="00CD11F5" w:rsidP="000F7F8D">
            <w:pPr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 xml:space="preserve">Напряжение испытательное, </w:t>
            </w:r>
            <w:proofErr w:type="spellStart"/>
            <w:r w:rsidRPr="0088776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13" w:type="dxa"/>
            <w:vMerge w:val="restart"/>
            <w:textDirection w:val="btLr"/>
            <w:vAlign w:val="center"/>
            <w:hideMark/>
          </w:tcPr>
          <w:p w:rsidR="00CD11F5" w:rsidRPr="00887763" w:rsidRDefault="00CD11F5" w:rsidP="000F7F8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Длина пути утечки, мм</w:t>
            </w:r>
          </w:p>
        </w:tc>
        <w:tc>
          <w:tcPr>
            <w:tcW w:w="850" w:type="dxa"/>
            <w:vMerge w:val="restart"/>
            <w:textDirection w:val="btLr"/>
            <w:vAlign w:val="center"/>
            <w:hideMark/>
          </w:tcPr>
          <w:p w:rsidR="00CD11F5" w:rsidRPr="00887763" w:rsidRDefault="00CD11F5" w:rsidP="000F7F8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Испытательная консольная</w:t>
            </w:r>
            <w:r w:rsidRPr="00887763">
              <w:rPr>
                <w:sz w:val="22"/>
                <w:szCs w:val="22"/>
              </w:rPr>
              <w:br/>
              <w:t>нагрузка, Н</w:t>
            </w:r>
          </w:p>
        </w:tc>
        <w:tc>
          <w:tcPr>
            <w:tcW w:w="713" w:type="dxa"/>
            <w:vMerge w:val="restart"/>
            <w:textDirection w:val="btLr"/>
            <w:vAlign w:val="center"/>
            <w:hideMark/>
          </w:tcPr>
          <w:p w:rsidR="00CD11F5" w:rsidRPr="00887763" w:rsidRDefault="00AB2C79" w:rsidP="000F7F8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таблицы с указанием размеров</w:t>
            </w:r>
          </w:p>
        </w:tc>
      </w:tr>
      <w:tr w:rsidR="00CD11F5" w:rsidRPr="00C071B7" w:rsidTr="006F440A">
        <w:trPr>
          <w:cantSplit/>
          <w:trHeight w:val="1991"/>
        </w:trPr>
        <w:tc>
          <w:tcPr>
            <w:tcW w:w="709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425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567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659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877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874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744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971" w:type="dxa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Одноминутное частоты 50 Гц, действующее значение</w:t>
            </w:r>
          </w:p>
        </w:tc>
        <w:tc>
          <w:tcPr>
            <w:tcW w:w="863" w:type="dxa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Коммутационный импульс</w:t>
            </w:r>
            <w:r w:rsidRPr="00887763">
              <w:rPr>
                <w:sz w:val="22"/>
                <w:szCs w:val="22"/>
              </w:rPr>
              <w:br/>
              <w:t xml:space="preserve">250/2500 </w:t>
            </w:r>
            <w:proofErr w:type="spellStart"/>
            <w:r w:rsidRPr="00887763">
              <w:rPr>
                <w:sz w:val="22"/>
                <w:szCs w:val="22"/>
              </w:rPr>
              <w:t>мкс</w:t>
            </w:r>
            <w:proofErr w:type="spellEnd"/>
          </w:p>
        </w:tc>
        <w:tc>
          <w:tcPr>
            <w:tcW w:w="975" w:type="dxa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Грозового импульса пол-</w:t>
            </w:r>
            <w:r w:rsidRPr="00887763">
              <w:rPr>
                <w:sz w:val="22"/>
                <w:szCs w:val="22"/>
              </w:rPr>
              <w:br/>
              <w:t xml:space="preserve">ной волны 1,2/50 </w:t>
            </w:r>
            <w:proofErr w:type="spellStart"/>
            <w:r w:rsidRPr="00887763">
              <w:rPr>
                <w:sz w:val="22"/>
                <w:szCs w:val="22"/>
              </w:rPr>
              <w:t>мкс</w:t>
            </w:r>
            <w:proofErr w:type="spellEnd"/>
          </w:p>
        </w:tc>
        <w:tc>
          <w:tcPr>
            <w:tcW w:w="813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850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713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</w:tr>
      <w:tr w:rsidR="00D238B3" w:rsidRPr="00C071B7" w:rsidTr="006F440A">
        <w:trPr>
          <w:trHeight w:val="901"/>
        </w:trPr>
        <w:tc>
          <w:tcPr>
            <w:tcW w:w="709" w:type="dxa"/>
            <w:noWrap/>
            <w:vAlign w:val="center"/>
          </w:tcPr>
          <w:p w:rsidR="00D238B3" w:rsidRPr="0045785F" w:rsidRDefault="006F440A" w:rsidP="006F440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Тоб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D238B3">
              <w:rPr>
                <w:sz w:val="22"/>
                <w:szCs w:val="22"/>
              </w:rPr>
              <w:t>ТПО</w:t>
            </w:r>
          </w:p>
        </w:tc>
        <w:tc>
          <w:tcPr>
            <w:tcW w:w="425" w:type="dxa"/>
            <w:noWrap/>
            <w:vAlign w:val="center"/>
          </w:tcPr>
          <w:p w:rsidR="00D238B3" w:rsidRDefault="00D238B3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noWrap/>
            <w:vAlign w:val="center"/>
          </w:tcPr>
          <w:p w:rsidR="00D238B3" w:rsidRPr="00D238B3" w:rsidRDefault="00D238B3" w:rsidP="00D238B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RIP</w:t>
            </w:r>
          </w:p>
        </w:tc>
        <w:tc>
          <w:tcPr>
            <w:tcW w:w="659" w:type="dxa"/>
            <w:noWrap/>
            <w:vAlign w:val="center"/>
          </w:tcPr>
          <w:p w:rsidR="00D238B3" w:rsidRPr="0045785F" w:rsidRDefault="00D238B3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877" w:type="dxa"/>
            <w:noWrap/>
            <w:vAlign w:val="center"/>
          </w:tcPr>
          <w:p w:rsidR="00D238B3" w:rsidRPr="0045785F" w:rsidRDefault="00D238B3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874" w:type="dxa"/>
            <w:noWrap/>
            <w:vAlign w:val="center"/>
          </w:tcPr>
          <w:p w:rsidR="00D238B3" w:rsidRPr="0045785F" w:rsidRDefault="00D238B3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744" w:type="dxa"/>
            <w:noWrap/>
            <w:vAlign w:val="center"/>
          </w:tcPr>
          <w:p w:rsidR="00D238B3" w:rsidRPr="0045785F" w:rsidRDefault="00D238B3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71" w:type="dxa"/>
            <w:noWrap/>
            <w:vAlign w:val="center"/>
          </w:tcPr>
          <w:p w:rsidR="00D238B3" w:rsidRPr="0045785F" w:rsidRDefault="00D238B3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863" w:type="dxa"/>
            <w:noWrap/>
            <w:vAlign w:val="center"/>
          </w:tcPr>
          <w:p w:rsidR="00D238B3" w:rsidRPr="0045785F" w:rsidRDefault="00D238B3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5" w:type="dxa"/>
            <w:noWrap/>
            <w:vAlign w:val="center"/>
          </w:tcPr>
          <w:p w:rsidR="00D238B3" w:rsidRPr="0045785F" w:rsidRDefault="00D238B3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</w:t>
            </w:r>
          </w:p>
        </w:tc>
        <w:tc>
          <w:tcPr>
            <w:tcW w:w="813" w:type="dxa"/>
            <w:noWrap/>
            <w:vAlign w:val="center"/>
          </w:tcPr>
          <w:p w:rsidR="00D238B3" w:rsidRPr="000B40FD" w:rsidRDefault="00D238B3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850" w:type="dxa"/>
            <w:noWrap/>
            <w:vAlign w:val="center"/>
          </w:tcPr>
          <w:p w:rsidR="00D238B3" w:rsidRDefault="00D238B3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</w:t>
            </w:r>
          </w:p>
        </w:tc>
        <w:tc>
          <w:tcPr>
            <w:tcW w:w="713" w:type="dxa"/>
            <w:noWrap/>
            <w:vAlign w:val="center"/>
          </w:tcPr>
          <w:p w:rsidR="00D238B3" w:rsidRDefault="000B2351" w:rsidP="00D238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CD11F5" w:rsidRDefault="00CD11F5" w:rsidP="00CD11F5">
      <w:pPr>
        <w:jc w:val="both"/>
      </w:pPr>
    </w:p>
    <w:p w:rsidR="00CD11F5" w:rsidRPr="00C071B7" w:rsidRDefault="00CD11F5" w:rsidP="00CD11F5">
      <w:pPr>
        <w:jc w:val="both"/>
      </w:pPr>
    </w:p>
    <w:p w:rsidR="00D238B3" w:rsidRDefault="00D238B3" w:rsidP="00CD11F5">
      <w:pPr>
        <w:jc w:val="both"/>
      </w:pPr>
      <w:r>
        <w:t xml:space="preserve">Таблица </w:t>
      </w:r>
      <w:r w:rsidR="000B2351">
        <w:t>3</w:t>
      </w:r>
      <w:r>
        <w:t xml:space="preserve">. </w:t>
      </w:r>
      <w:r w:rsidRPr="00C071B7">
        <w:t>Установочные и присоединительные размеры</w:t>
      </w:r>
      <w:r>
        <w:t xml:space="preserve"> вводов для трансформаторов</w:t>
      </w:r>
    </w:p>
    <w:p w:rsidR="00D238B3" w:rsidRDefault="00D238B3" w:rsidP="00CD11F5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30"/>
        <w:gridCol w:w="1175"/>
        <w:gridCol w:w="932"/>
        <w:gridCol w:w="964"/>
        <w:gridCol w:w="958"/>
        <w:gridCol w:w="950"/>
        <w:gridCol w:w="950"/>
        <w:gridCol w:w="943"/>
        <w:gridCol w:w="936"/>
        <w:gridCol w:w="934"/>
      </w:tblGrid>
      <w:tr w:rsidR="00D238B3" w:rsidTr="00D238B3">
        <w:tc>
          <w:tcPr>
            <w:tcW w:w="1056" w:type="dxa"/>
            <w:vMerge w:val="restart"/>
            <w:vAlign w:val="center"/>
          </w:tcPr>
          <w:p w:rsidR="00D238B3" w:rsidRDefault="00D238B3" w:rsidP="00D238B3">
            <w:pPr>
              <w:jc w:val="center"/>
              <w:rPr>
                <w:b/>
              </w:rPr>
            </w:pPr>
            <w:r w:rsidRPr="00C071B7">
              <w:t>рисунок</w:t>
            </w:r>
          </w:p>
        </w:tc>
        <w:tc>
          <w:tcPr>
            <w:tcW w:w="8942" w:type="dxa"/>
            <w:gridSpan w:val="9"/>
          </w:tcPr>
          <w:p w:rsidR="00D238B3" w:rsidRDefault="00D238B3" w:rsidP="00D238B3">
            <w:pPr>
              <w:jc w:val="center"/>
              <w:rPr>
                <w:b/>
              </w:rPr>
            </w:pPr>
            <w:r w:rsidRPr="00C071B7">
              <w:t>Установочные и присоединительные размеры, мм</w:t>
            </w:r>
          </w:p>
        </w:tc>
      </w:tr>
      <w:tr w:rsidR="00AB2C79" w:rsidTr="00D238B3">
        <w:tc>
          <w:tcPr>
            <w:tcW w:w="1056" w:type="dxa"/>
            <w:vMerge/>
          </w:tcPr>
          <w:p w:rsidR="00AB2C79" w:rsidRDefault="00AB2C79" w:rsidP="00AB2C79">
            <w:pPr>
              <w:jc w:val="both"/>
              <w:rPr>
                <w:b/>
              </w:rPr>
            </w:pPr>
          </w:p>
        </w:tc>
        <w:tc>
          <w:tcPr>
            <w:tcW w:w="1201" w:type="dxa"/>
          </w:tcPr>
          <w:p w:rsidR="00AB2C79" w:rsidRPr="00C071B7" w:rsidRDefault="00AB2C79" w:rsidP="00AB2C79">
            <w:pPr>
              <w:jc w:val="center"/>
            </w:pPr>
            <w:r w:rsidRPr="00C071B7">
              <w:t>L</w:t>
            </w:r>
          </w:p>
        </w:tc>
        <w:tc>
          <w:tcPr>
            <w:tcW w:w="951" w:type="dxa"/>
          </w:tcPr>
          <w:p w:rsidR="00AB2C79" w:rsidRPr="00BA455D" w:rsidRDefault="00AB2C79" w:rsidP="00AB2C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L1</w:t>
            </w:r>
          </w:p>
        </w:tc>
        <w:tc>
          <w:tcPr>
            <w:tcW w:w="979" w:type="dxa"/>
          </w:tcPr>
          <w:p w:rsidR="00AB2C79" w:rsidRPr="00C071B7" w:rsidRDefault="00AB2C79" w:rsidP="00AB2C79">
            <w:pPr>
              <w:jc w:val="center"/>
            </w:pPr>
            <w:r>
              <w:t>L4</w:t>
            </w:r>
          </w:p>
        </w:tc>
        <w:tc>
          <w:tcPr>
            <w:tcW w:w="979" w:type="dxa"/>
          </w:tcPr>
          <w:p w:rsidR="00AB2C79" w:rsidRPr="00C071B7" w:rsidRDefault="00AB2C79" w:rsidP="00AB2C79">
            <w:pPr>
              <w:jc w:val="center"/>
            </w:pPr>
            <w:r w:rsidRPr="00C071B7">
              <w:t>L</w:t>
            </w:r>
            <w:r>
              <w:t>6</w:t>
            </w:r>
          </w:p>
        </w:tc>
        <w:tc>
          <w:tcPr>
            <w:tcW w:w="970" w:type="dxa"/>
          </w:tcPr>
          <w:p w:rsidR="00AB2C79" w:rsidRPr="00C071B7" w:rsidRDefault="00AB2C79" w:rsidP="00AB2C79">
            <w:pPr>
              <w:jc w:val="center"/>
            </w:pPr>
            <w:r w:rsidRPr="00C071B7">
              <w:t>D</w:t>
            </w:r>
            <w:r>
              <w:t>4</w:t>
            </w:r>
          </w:p>
        </w:tc>
        <w:tc>
          <w:tcPr>
            <w:tcW w:w="970" w:type="dxa"/>
          </w:tcPr>
          <w:p w:rsidR="00AB2C79" w:rsidRPr="00C071B7" w:rsidRDefault="00AB2C79" w:rsidP="00AB2C79">
            <w:pPr>
              <w:jc w:val="center"/>
            </w:pPr>
            <w:r w:rsidRPr="00C071B7">
              <w:t>D</w:t>
            </w:r>
            <w:r>
              <w:t>5</w:t>
            </w:r>
          </w:p>
        </w:tc>
        <w:tc>
          <w:tcPr>
            <w:tcW w:w="970" w:type="dxa"/>
          </w:tcPr>
          <w:p w:rsidR="00AB2C79" w:rsidRPr="00C071B7" w:rsidRDefault="00AB2C79" w:rsidP="00AB2C79">
            <w:pPr>
              <w:jc w:val="center"/>
            </w:pPr>
            <w:r>
              <w:t>с1</w:t>
            </w:r>
          </w:p>
        </w:tc>
        <w:tc>
          <w:tcPr>
            <w:tcW w:w="962" w:type="dxa"/>
          </w:tcPr>
          <w:p w:rsidR="00AB2C79" w:rsidRPr="00C071B7" w:rsidRDefault="00AB2C79" w:rsidP="00AB2C79">
            <w:pPr>
              <w:jc w:val="center"/>
            </w:pPr>
            <w:r w:rsidRPr="00C071B7">
              <w:t>d1</w:t>
            </w:r>
          </w:p>
        </w:tc>
        <w:tc>
          <w:tcPr>
            <w:tcW w:w="960" w:type="dxa"/>
          </w:tcPr>
          <w:p w:rsidR="00AB2C79" w:rsidRPr="00C071B7" w:rsidRDefault="00AB2C79" w:rsidP="00AB2C79">
            <w:pPr>
              <w:jc w:val="center"/>
            </w:pPr>
            <w:r>
              <w:rPr>
                <w:lang w:val="en-US"/>
              </w:rPr>
              <w:t>n1</w:t>
            </w:r>
          </w:p>
        </w:tc>
      </w:tr>
      <w:tr w:rsidR="00AB2C79" w:rsidTr="00D238B3">
        <w:tc>
          <w:tcPr>
            <w:tcW w:w="1056" w:type="dxa"/>
          </w:tcPr>
          <w:p w:rsidR="00AB2C79" w:rsidRPr="00D238B3" w:rsidRDefault="001E3328" w:rsidP="00AB2C79">
            <w:pPr>
              <w:jc w:val="center"/>
            </w:pPr>
            <w:r>
              <w:t>1</w:t>
            </w:r>
          </w:p>
        </w:tc>
        <w:tc>
          <w:tcPr>
            <w:tcW w:w="1201" w:type="dxa"/>
          </w:tcPr>
          <w:p w:rsidR="00AB2C79" w:rsidRPr="00AB2C79" w:rsidRDefault="00AB2C79" w:rsidP="00AB2C79">
            <w:pPr>
              <w:jc w:val="center"/>
            </w:pPr>
            <w:r>
              <w:t>2393</w:t>
            </w:r>
          </w:p>
        </w:tc>
        <w:tc>
          <w:tcPr>
            <w:tcW w:w="951" w:type="dxa"/>
          </w:tcPr>
          <w:p w:rsidR="00AB2C79" w:rsidRPr="00D238B3" w:rsidRDefault="00AB2C79" w:rsidP="00AB2C79">
            <w:pPr>
              <w:jc w:val="center"/>
            </w:pPr>
            <w:r>
              <w:t>663</w:t>
            </w:r>
          </w:p>
        </w:tc>
        <w:tc>
          <w:tcPr>
            <w:tcW w:w="979" w:type="dxa"/>
          </w:tcPr>
          <w:p w:rsidR="00AB2C79" w:rsidRPr="00D238B3" w:rsidRDefault="00AB2C79" w:rsidP="00AB2C79">
            <w:pPr>
              <w:jc w:val="center"/>
            </w:pPr>
            <w:r>
              <w:t>1350</w:t>
            </w:r>
          </w:p>
        </w:tc>
        <w:tc>
          <w:tcPr>
            <w:tcW w:w="979" w:type="dxa"/>
          </w:tcPr>
          <w:p w:rsidR="00AB2C79" w:rsidRPr="00D238B3" w:rsidRDefault="00CC7907" w:rsidP="00AB2C79">
            <w:pPr>
              <w:jc w:val="center"/>
            </w:pPr>
            <w:r>
              <w:t>228</w:t>
            </w:r>
          </w:p>
        </w:tc>
        <w:tc>
          <w:tcPr>
            <w:tcW w:w="970" w:type="dxa"/>
          </w:tcPr>
          <w:p w:rsidR="00AB2C79" w:rsidRPr="00D238B3" w:rsidRDefault="00CC7907" w:rsidP="00AB2C79">
            <w:pPr>
              <w:jc w:val="center"/>
            </w:pPr>
            <w:r>
              <w:t>300</w:t>
            </w:r>
          </w:p>
        </w:tc>
        <w:tc>
          <w:tcPr>
            <w:tcW w:w="970" w:type="dxa"/>
          </w:tcPr>
          <w:p w:rsidR="00AB2C79" w:rsidRPr="00CC7907" w:rsidRDefault="00CC7907" w:rsidP="00AB2C79">
            <w:pPr>
              <w:jc w:val="center"/>
            </w:pPr>
            <w:r>
              <w:t>350</w:t>
            </w:r>
          </w:p>
        </w:tc>
        <w:tc>
          <w:tcPr>
            <w:tcW w:w="970" w:type="dxa"/>
          </w:tcPr>
          <w:p w:rsidR="00AB2C79" w:rsidRPr="00CC7907" w:rsidRDefault="00CC7907" w:rsidP="00AB2C79">
            <w:pPr>
              <w:jc w:val="center"/>
            </w:pPr>
            <w:r>
              <w:t>18</w:t>
            </w:r>
          </w:p>
        </w:tc>
        <w:tc>
          <w:tcPr>
            <w:tcW w:w="962" w:type="dxa"/>
          </w:tcPr>
          <w:p w:rsidR="00AB2C79" w:rsidRPr="00CC7907" w:rsidRDefault="00CC7907" w:rsidP="00AB2C79">
            <w:pPr>
              <w:jc w:val="center"/>
            </w:pPr>
            <w:r>
              <w:t>24</w:t>
            </w:r>
          </w:p>
        </w:tc>
        <w:tc>
          <w:tcPr>
            <w:tcW w:w="960" w:type="dxa"/>
          </w:tcPr>
          <w:p w:rsidR="00AB2C79" w:rsidRPr="00CC7907" w:rsidRDefault="00CC7907" w:rsidP="00AB2C79">
            <w:pPr>
              <w:jc w:val="center"/>
            </w:pPr>
            <w:r>
              <w:t>8</w:t>
            </w:r>
          </w:p>
        </w:tc>
      </w:tr>
    </w:tbl>
    <w:p w:rsidR="00CD11F5" w:rsidRDefault="00CD11F5" w:rsidP="00CD11F5">
      <w:pPr>
        <w:jc w:val="both"/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4676"/>
      </w:tblGrid>
      <w:tr w:rsidR="00AB2C79" w:rsidTr="001E3328">
        <w:trPr>
          <w:jc w:val="center"/>
        </w:trPr>
        <w:tc>
          <w:tcPr>
            <w:tcW w:w="5106" w:type="dxa"/>
            <w:vAlign w:val="center"/>
          </w:tcPr>
          <w:p w:rsidR="00AB2C79" w:rsidRDefault="00AB2C79" w:rsidP="00CD11F5">
            <w:pPr>
              <w:pStyle w:val="1"/>
              <w:tabs>
                <w:tab w:val="left" w:pos="-2268"/>
              </w:tabs>
              <w:ind w:left="0"/>
              <w:jc w:val="both"/>
            </w:pPr>
            <w:bookmarkStart w:id="0" w:name="_GoBack"/>
            <w:bookmarkEnd w:id="0"/>
          </w:p>
        </w:tc>
        <w:tc>
          <w:tcPr>
            <w:tcW w:w="4676" w:type="dxa"/>
            <w:vAlign w:val="center"/>
          </w:tcPr>
          <w:p w:rsidR="00AB2C79" w:rsidRDefault="00AB2C79" w:rsidP="00AB2C79">
            <w:pPr>
              <w:pStyle w:val="1"/>
              <w:tabs>
                <w:tab w:val="left" w:pos="-2268"/>
              </w:tabs>
              <w:ind w:left="0"/>
              <w:jc w:val="both"/>
            </w:pPr>
            <w:r w:rsidRPr="00AB2C79">
              <w:rPr>
                <w:noProof/>
              </w:rPr>
              <w:drawing>
                <wp:inline distT="0" distB="0" distL="0" distR="0">
                  <wp:extent cx="2571750" cy="4716007"/>
                  <wp:effectExtent l="0" t="0" r="0" b="8890"/>
                  <wp:docPr id="4" name="Рисунок 4" descr="D:\Справочная информация\Каталоги\вводы АВВ\BRIT- R - 110-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Справочная информация\Каталоги\вводы АВВ\BRIT- R - 110-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722" cy="4728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2C79" w:rsidRDefault="00AB2C79" w:rsidP="001E3328">
            <w:pPr>
              <w:pStyle w:val="1"/>
              <w:tabs>
                <w:tab w:val="left" w:pos="-2268"/>
              </w:tabs>
              <w:ind w:left="0"/>
              <w:jc w:val="both"/>
            </w:pPr>
            <w:r>
              <w:t xml:space="preserve">Рисунок </w:t>
            </w:r>
            <w:r w:rsidR="001E3328">
              <w:t>1</w:t>
            </w:r>
            <w:r>
              <w:t>.</w:t>
            </w:r>
            <w:r w:rsidRPr="00E9281F">
              <w:t xml:space="preserve"> </w:t>
            </w:r>
            <w:r w:rsidRPr="00C071B7">
              <w:t>Установочные и присоединительные размеры</w:t>
            </w:r>
            <w:r>
              <w:t xml:space="preserve"> вводов для трансформаторов</w:t>
            </w:r>
          </w:p>
        </w:tc>
      </w:tr>
    </w:tbl>
    <w:p w:rsidR="00C87C0B" w:rsidRPr="00E9281F" w:rsidRDefault="00C87C0B" w:rsidP="00F070CE"/>
    <w:sectPr w:rsidR="00C87C0B" w:rsidRPr="00E9281F" w:rsidSect="00847065">
      <w:footerReference w:type="default" r:id="rId7"/>
      <w:pgSz w:w="11909" w:h="16834"/>
      <w:pgMar w:top="284" w:right="709" w:bottom="567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631" w:rsidRDefault="00EC2631">
      <w:r>
        <w:separator/>
      </w:r>
    </w:p>
  </w:endnote>
  <w:endnote w:type="continuationSeparator" w:id="0">
    <w:p w:rsidR="00EC2631" w:rsidRDefault="00EC2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8B3" w:rsidRDefault="00D238B3" w:rsidP="00267552">
    <w:pPr>
      <w:pStyle w:val="a5"/>
      <w:framePr w:wrap="around" w:vAnchor="text" w:hAnchor="page" w:x="11018" w:y="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F7F8D">
      <w:rPr>
        <w:rStyle w:val="a3"/>
        <w:noProof/>
      </w:rPr>
      <w:t>4</w:t>
    </w:r>
    <w:r>
      <w:rPr>
        <w:rStyle w:val="a3"/>
      </w:rPr>
      <w:fldChar w:fldCharType="end"/>
    </w:r>
  </w:p>
  <w:p w:rsidR="00D238B3" w:rsidRPr="003633B0" w:rsidRDefault="00D238B3" w:rsidP="002675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631" w:rsidRDefault="00EC2631">
      <w:r>
        <w:separator/>
      </w:r>
    </w:p>
  </w:footnote>
  <w:footnote w:type="continuationSeparator" w:id="0">
    <w:p w:rsidR="00EC2631" w:rsidRDefault="00EC26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1F5"/>
    <w:rsid w:val="00020528"/>
    <w:rsid w:val="00044049"/>
    <w:rsid w:val="00081B94"/>
    <w:rsid w:val="000B2351"/>
    <w:rsid w:val="000B40FD"/>
    <w:rsid w:val="000F7F8D"/>
    <w:rsid w:val="00186418"/>
    <w:rsid w:val="001E3328"/>
    <w:rsid w:val="00204DEA"/>
    <w:rsid w:val="00267552"/>
    <w:rsid w:val="00277818"/>
    <w:rsid w:val="003E4229"/>
    <w:rsid w:val="0043402F"/>
    <w:rsid w:val="00436394"/>
    <w:rsid w:val="004C6E4E"/>
    <w:rsid w:val="00512644"/>
    <w:rsid w:val="00516097"/>
    <w:rsid w:val="006F440A"/>
    <w:rsid w:val="00711A86"/>
    <w:rsid w:val="0073328A"/>
    <w:rsid w:val="00744DE9"/>
    <w:rsid w:val="00847065"/>
    <w:rsid w:val="008B0E64"/>
    <w:rsid w:val="00977357"/>
    <w:rsid w:val="00A65598"/>
    <w:rsid w:val="00AA7562"/>
    <w:rsid w:val="00AB2C79"/>
    <w:rsid w:val="00BA455D"/>
    <w:rsid w:val="00C773BF"/>
    <w:rsid w:val="00C8177B"/>
    <w:rsid w:val="00C87C0B"/>
    <w:rsid w:val="00CC7907"/>
    <w:rsid w:val="00CD11F5"/>
    <w:rsid w:val="00D16E81"/>
    <w:rsid w:val="00D238B3"/>
    <w:rsid w:val="00DA2680"/>
    <w:rsid w:val="00DA2EAB"/>
    <w:rsid w:val="00E73834"/>
    <w:rsid w:val="00E9281F"/>
    <w:rsid w:val="00E96EB4"/>
    <w:rsid w:val="00EC2631"/>
    <w:rsid w:val="00F070CE"/>
    <w:rsid w:val="00F31D2C"/>
    <w:rsid w:val="00F54250"/>
    <w:rsid w:val="00F8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BCAF9"/>
  <w15:docId w15:val="{79DC0CDF-253D-4272-AD90-28EBBA54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D11F5"/>
    <w:pPr>
      <w:keepNext/>
      <w:outlineLvl w:val="1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11F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page number"/>
    <w:basedOn w:val="a0"/>
    <w:rsid w:val="00CD11F5"/>
  </w:style>
  <w:style w:type="table" w:styleId="a4">
    <w:name w:val="Table Grid"/>
    <w:basedOn w:val="a1"/>
    <w:uiPriority w:val="99"/>
    <w:rsid w:val="00CD1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aliases w:val=" Знак"/>
    <w:basedOn w:val="a"/>
    <w:link w:val="a6"/>
    <w:rsid w:val="00CD11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 Знак"/>
    <w:basedOn w:val="a0"/>
    <w:link w:val="a5"/>
    <w:rsid w:val="00CD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CD11F5"/>
    <w:pPr>
      <w:ind w:left="708"/>
    </w:pPr>
  </w:style>
  <w:style w:type="paragraph" w:customStyle="1" w:styleId="a7">
    <w:name w:val="Пункт"/>
    <w:basedOn w:val="a"/>
    <w:link w:val="10"/>
    <w:rsid w:val="00CD11F5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7"/>
    <w:locked/>
    <w:rsid w:val="00CD11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6E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6E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A45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F070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070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Сабанин Александр Александрович</dc:creator>
  <cp:keywords/>
  <dc:description/>
  <cp:lastModifiedBy>Семенова Зайнаб Аданисовна</cp:lastModifiedBy>
  <cp:revision>11</cp:revision>
  <cp:lastPrinted>2016-10-04T08:30:00Z</cp:lastPrinted>
  <dcterms:created xsi:type="dcterms:W3CDTF">2018-10-11T03:54:00Z</dcterms:created>
  <dcterms:modified xsi:type="dcterms:W3CDTF">2018-10-11T04:17:00Z</dcterms:modified>
</cp:coreProperties>
</file>